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B69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附件2</w:t>
      </w:r>
    </w:p>
    <w:p w14:paraId="01C5C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iCs w:val="0"/>
          <w:color w:val="000000"/>
          <w:kern w:val="0"/>
          <w:sz w:val="44"/>
          <w:szCs w:val="44"/>
          <w:lang w:val="en-US" w:eastAsia="zh-CN" w:bidi="ar"/>
        </w:rPr>
        <w:t>广州红色研学十佳产品</w:t>
      </w:r>
    </w:p>
    <w:bookmarkEnd w:id="0"/>
    <w:tbl>
      <w:tblPr>
        <w:tblStyle w:val="5"/>
        <w:tblpPr w:leftFromText="180" w:rightFromText="180" w:vertAnchor="text" w:horzAnchor="page" w:tblpXSpec="center" w:tblpY="894"/>
        <w:tblOverlap w:val="never"/>
        <w:tblW w:w="514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676"/>
        <w:gridCol w:w="2902"/>
        <w:gridCol w:w="2367"/>
      </w:tblGrid>
      <w:tr w14:paraId="18A37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A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20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红色研学产品名称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E9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革命文物/</w:t>
            </w:r>
          </w:p>
          <w:p w14:paraId="26FB8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爱国主义教育基地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221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</w:t>
            </w:r>
          </w:p>
        </w:tc>
      </w:tr>
      <w:tr w14:paraId="74D50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CB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96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赓续红色血脉，争做时代新人——羊城印记·红色研学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5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团一大广场、团一大纪念馆、省港大罢工纪念馆、中华全国总工会旧址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F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广州天涯国际旅行社有限公司</w:t>
            </w:r>
          </w:p>
        </w:tc>
      </w:tr>
      <w:tr w14:paraId="3146F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C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追忆峥嵘岁月，开启红色新篇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3E1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中共增城县委旧址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C7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广州市申浪国际旅行社有限公司</w:t>
            </w:r>
          </w:p>
        </w:tc>
      </w:tr>
      <w:tr w14:paraId="6C7EC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04D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E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小红花巴士学堂研学课程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8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三元路抗英斗争纪念馆、广州起义烈士陵园、辛亥革命纪念馆、黄埔军校旧址纪念馆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06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广州广之旅国际旅行社股份有限公司</w:t>
            </w:r>
          </w:p>
        </w:tc>
      </w:tr>
      <w:tr w14:paraId="2F82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1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6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红色印迹·羊城红系列课程|周恩来同志主持的中共两广区委军委旧址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A21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周恩来同志主持的中共两广区委军委旧址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1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广东省中国青年旅行社有限公司</w:t>
            </w:r>
          </w:p>
        </w:tc>
      </w:tr>
      <w:tr w14:paraId="610BE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EB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DB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传承薪火 铸造信仰——广东兵工总厂红色文化传承研学营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E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广东兵工总厂旧址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1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广东思迪星科教国际旅行社有限公司</w:t>
            </w:r>
          </w:p>
        </w:tc>
      </w:tr>
      <w:tr w14:paraId="0CDB6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5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F8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探寻红色足迹，铸就爱国情怀 —— 广东革命历史博物馆研学之旅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广东革命历史博物馆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广州起义纪念馆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F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中国国旅（广东）国际旅行社股份有限公司</w:t>
            </w:r>
          </w:p>
        </w:tc>
      </w:tr>
      <w:tr w14:paraId="1BA2A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AE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5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黄埔印记 邮票绘忆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2D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黄埔军校旧址纪念馆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C3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广东研学汇国际旅行社有限公司</w:t>
            </w:r>
          </w:p>
        </w:tc>
      </w:tr>
      <w:tr w14:paraId="56E97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D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23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红棉行动，致敬英雄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63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中共三大会址纪念馆、中山纪念堂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1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广州市良辰美景国际旅行社有限公司</w:t>
            </w:r>
          </w:p>
        </w:tc>
      </w:tr>
      <w:tr w14:paraId="19347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32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7C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红色传承·唤醒革命热血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C9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广州农民运动讲习所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B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广州博域国际旅行社有限公司</w:t>
            </w:r>
          </w:p>
        </w:tc>
      </w:tr>
      <w:tr w14:paraId="63134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69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4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追寻红色足迹，争做红色传人</w:t>
            </w:r>
          </w:p>
        </w:tc>
        <w:tc>
          <w:tcPr>
            <w:tcW w:w="16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F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增城大埔围村爱国主义教育基地</w:t>
            </w:r>
          </w:p>
        </w:tc>
        <w:tc>
          <w:tcPr>
            <w:tcW w:w="13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F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3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  <w:t>广州市广荔国际旅行社有限公司</w:t>
            </w:r>
          </w:p>
        </w:tc>
      </w:tr>
    </w:tbl>
    <w:p w14:paraId="62810AD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959CC"/>
    <w:rsid w:val="156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 w:afterLines="0"/>
      <w:ind w:firstLine="200" w:firstLineChars="200"/>
    </w:pPr>
  </w:style>
  <w:style w:type="paragraph" w:styleId="3">
    <w:name w:val="Body Text Indent"/>
    <w:basedOn w:val="1"/>
    <w:next w:val="4"/>
    <w:qFormat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2025-03-07T01:44:00Z</dcterms:created>
  <dc:creator>Cheny</dc:creator>
  <cp:lastModifiedBy>Cheny</cp:lastModifiedBy>
  <dcterms:modified xsi:type="dcterms:W3CDTF">2025-03-07T01:44:50Z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CC8ABB201BBE4E168F2BC4F1BE707BB3_11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