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2024年“湾区音乐汇”拟纳入项目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420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主/承办单位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  <w:t>2024年广州爵士音乐季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640" w:firstLineChars="20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广东省星海音乐厅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原创音乐全国征集评选大赛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中共天河区委宣传部、广州月与歌文化传播有限公司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太空间粤语原创音乐推广计划+太·Tide 潮汐音乐节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广州市君橙文化传播有限公司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歌剧《湾顶月明》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中国歌剧舞剧院、广州市黄埔区人民政府、广州开发区管委会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狂潮机车音乐节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广州京从狂潮文化传媒有限公司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花山音乐节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花都区花山镇人民政府、广州创意周末文化科技有限公司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时间的诗意——雷佳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跨界融合诗歌作品音乐会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澜沧古茶·大师在中国（文化艺术品牌）、广州市春天艺术团有限责任公司、广州有吉士文化传播有限公司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2024广州草莓音乐节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广州西联互娱科技发展有限公司、广州南沙文体投资有限公司、上海摩登天空文化传播有限公司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2024正佳星球——郎朗浪漫琴缘独奏音乐会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正佳企业集团有限公司、广州正佳文化传播有限公司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“丝路星球”中哈国际音乐超现场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广东新华金曲传媒有限公司、广州南沙文体投资有限公司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琶洲音乐节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广州岭南音乐文化发展有限公司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2024风暴电音节——广州站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广州酷音雁行文化传媒有限公司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英文原版音乐剧《剧院魅影》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广州大剧院管理有限公司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《乐韵岭南——广东音乐新作品》音乐会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广东音乐曲艺团有限公司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14B36D79"/>
    <w:rsid w:val="14B36D79"/>
    <w:rsid w:val="4BBA8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napToGrid/>
      <w:kern w:val="2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2024-09-29T15:21:00Z</dcterms:created>
  <dc:creator>C.J.Paul</dc:creator>
  <cp:lastModifiedBy>user</cp:lastModifiedBy>
  <dcterms:modified xsi:type="dcterms:W3CDTF">2024-10-10T16:38:02Z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FC9C4D87D9234DEC9FF0DDF807FD68BE_11</vt:lpwstr>
  </property>
</Properties>
</file>