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2" w:rsidRDefault="006512E2" w:rsidP="006512E2">
      <w:pPr>
        <w:pStyle w:val="2"/>
        <w:ind w:leftChars="0" w:left="0" w:firstLineChars="0" w:firstLine="0"/>
        <w:rPr>
          <w:rFonts w:ascii="黑体" w:eastAsia="黑体" w:hAnsi="黑体"/>
          <w:sz w:val="32"/>
          <w:szCs w:val="32"/>
        </w:rPr>
      </w:pPr>
      <w:r w:rsidRPr="006512E2">
        <w:rPr>
          <w:rFonts w:ascii="黑体" w:eastAsia="黑体" w:hAnsi="黑体" w:hint="eastAsia"/>
          <w:sz w:val="32"/>
          <w:szCs w:val="32"/>
        </w:rPr>
        <w:t>附件</w:t>
      </w:r>
    </w:p>
    <w:p w:rsidR="006512E2" w:rsidRPr="006512E2" w:rsidRDefault="006512E2" w:rsidP="006512E2">
      <w:pPr>
        <w:pStyle w:val="2"/>
        <w:ind w:leftChars="0" w:left="0" w:firstLineChars="0" w:firstLine="0"/>
        <w:rPr>
          <w:rFonts w:ascii="黑体" w:eastAsia="黑体" w:hAnsi="黑体"/>
          <w:sz w:val="32"/>
          <w:szCs w:val="32"/>
        </w:rPr>
      </w:pPr>
    </w:p>
    <w:p w:rsidR="001D4549" w:rsidRDefault="006512E2" w:rsidP="006512E2">
      <w:pPr>
        <w:pStyle w:val="2"/>
        <w:ind w:leftChars="0" w:left="0" w:firstLineChars="0"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512E2">
        <w:rPr>
          <w:rFonts w:ascii="方正小标宋简体" w:eastAsia="方正小标宋简体" w:hAnsi="Times New Roman" w:hint="eastAsia"/>
          <w:color w:val="000000"/>
          <w:sz w:val="44"/>
          <w:szCs w:val="44"/>
        </w:rPr>
        <w:t>广州市文化广电旅游局</w:t>
      </w:r>
      <w:r w:rsidRPr="006512E2">
        <w:rPr>
          <w:rFonts w:ascii="方正小标宋简体" w:eastAsia="方正小标宋简体" w:hint="eastAsia"/>
          <w:color w:val="000000"/>
          <w:sz w:val="44"/>
          <w:szCs w:val="44"/>
        </w:rPr>
        <w:t>艺术类专家库名单</w:t>
      </w:r>
    </w:p>
    <w:tbl>
      <w:tblPr>
        <w:tblStyle w:val="a8"/>
        <w:tblW w:w="8613" w:type="dxa"/>
        <w:tblLook w:val="04A0"/>
      </w:tblPr>
      <w:tblGrid>
        <w:gridCol w:w="803"/>
        <w:gridCol w:w="1432"/>
        <w:gridCol w:w="1417"/>
        <w:gridCol w:w="4961"/>
      </w:tblGrid>
      <w:tr w:rsidR="008F6565" w:rsidTr="00150952">
        <w:trPr>
          <w:trHeight w:val="810"/>
        </w:trPr>
        <w:tc>
          <w:tcPr>
            <w:tcW w:w="803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B012EA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32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B012EA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B012EA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4961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B012EA">
              <w:rPr>
                <w:rFonts w:ascii="黑体" w:eastAsia="黑体" w:hAnsi="黑体" w:hint="eastAsia"/>
                <w:sz w:val="24"/>
              </w:rPr>
              <w:t>单位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申霞艳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暨南大学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冯  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中山大学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伍福生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刘斯奋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广东省文学艺术界联合会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李德南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杨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中国作家协会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邱华栋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中国作家协会</w:t>
            </w:r>
          </w:p>
        </w:tc>
      </w:tr>
      <w:tr w:rsidR="008F6565" w:rsidTr="00150952">
        <w:trPr>
          <w:trHeight w:val="33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广州市作家协会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张培忠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广东省作家协会</w:t>
            </w:r>
          </w:p>
        </w:tc>
      </w:tr>
      <w:tr w:rsidR="008F6565" w:rsidTr="00150952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陆键东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40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林俊敏</w:t>
            </w:r>
          </w:p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（阿菩）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广东省作家协会</w:t>
            </w:r>
          </w:p>
        </w:tc>
      </w:tr>
      <w:tr w:rsidR="008F6565" w:rsidTr="00150952">
        <w:trPr>
          <w:trHeight w:val="22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逄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贝</w:t>
            </w:r>
          </w:p>
          <w:p w:rsidR="008F6565" w:rsidRPr="00B012EA" w:rsidRDefault="008F6565" w:rsidP="00F64B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（庞贝）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黄礼孩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广州市作家协会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黄曜华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1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章以武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广州大学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梁凤莲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广州市社科院岭南文化研究中心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彭玉平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中山大学</w:t>
            </w:r>
          </w:p>
        </w:tc>
      </w:tr>
      <w:tr w:rsidR="008F6565" w:rsidTr="00150952">
        <w:tc>
          <w:tcPr>
            <w:tcW w:w="803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19</w:t>
            </w:r>
          </w:p>
        </w:tc>
        <w:tc>
          <w:tcPr>
            <w:tcW w:w="1432" w:type="dxa"/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蒋述卓</w:t>
            </w:r>
          </w:p>
        </w:tc>
        <w:tc>
          <w:tcPr>
            <w:tcW w:w="1417" w:type="dxa"/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文学</w:t>
            </w:r>
          </w:p>
        </w:tc>
        <w:tc>
          <w:tcPr>
            <w:tcW w:w="4961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广东省作家协会</w:t>
            </w:r>
          </w:p>
        </w:tc>
      </w:tr>
      <w:tr w:rsidR="008F6565" w:rsidTr="00150952">
        <w:tc>
          <w:tcPr>
            <w:tcW w:w="803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20</w:t>
            </w:r>
          </w:p>
        </w:tc>
        <w:tc>
          <w:tcPr>
            <w:tcW w:w="1432" w:type="dxa"/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于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力</w:t>
            </w:r>
          </w:p>
        </w:tc>
        <w:tc>
          <w:tcPr>
            <w:tcW w:w="1417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广州话剧艺术中心有限公司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lastRenderedPageBreak/>
              <w:t>21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王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广东省艺术研究所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王筱</w:t>
            </w:r>
            <w:r w:rsidRPr="00B012EA">
              <w:rPr>
                <w:rFonts w:ascii="仿宋_GB2312" w:hAnsi="仿宋_GB2312" w:cs="仿宋_GB2312" w:hint="eastAsia"/>
                <w:sz w:val="24"/>
              </w:rPr>
              <w:t>頔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c>
          <w:tcPr>
            <w:tcW w:w="803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23</w:t>
            </w:r>
          </w:p>
        </w:tc>
        <w:tc>
          <w:tcPr>
            <w:tcW w:w="1432" w:type="dxa"/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尹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绮</w:t>
            </w:r>
          </w:p>
        </w:tc>
        <w:tc>
          <w:tcPr>
            <w:tcW w:w="1417" w:type="dxa"/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c>
          <w:tcPr>
            <w:tcW w:w="803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24</w:t>
            </w:r>
          </w:p>
        </w:tc>
        <w:tc>
          <w:tcPr>
            <w:tcW w:w="1432" w:type="dxa"/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孔文峣</w:t>
            </w:r>
          </w:p>
        </w:tc>
        <w:tc>
          <w:tcPr>
            <w:tcW w:w="1417" w:type="dxa"/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广东省艺术研究所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25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孔庆潮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付彩霞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吕敬贤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广东省木偶艺术剧院有限公司</w:t>
            </w:r>
          </w:p>
        </w:tc>
      </w:tr>
      <w:tr w:rsidR="008F6565" w:rsidTr="00150952">
        <w:trPr>
          <w:trHeight w:val="1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朱  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朱志军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任维东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孙亚军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孙国睿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1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苏春梅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红线女艺术中心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苏  群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李  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广东省艺术研究所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李伟英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李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李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39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李雪霞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李新华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李嘉宜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杨春荣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广东省话剧院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杨晓丹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吴正丹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吴海榕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佟刃峰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lastRenderedPageBreak/>
              <w:t>47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余  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余楚杏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2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张页川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1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张秀军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3C571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广东省木偶艺术剧院有限公司</w:t>
            </w:r>
          </w:p>
        </w:tc>
      </w:tr>
      <w:tr w:rsidR="008F6565" w:rsidTr="00150952">
        <w:trPr>
          <w:trHeight w:val="2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张晓帆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陈志荣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陈建忠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广东省艺术研究所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陈焕焕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武婕舒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52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欧小胡</w:t>
            </w:r>
          </w:p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（欧凯明）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广州粤剧院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罗巧华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广州粤剧院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59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罗</w:t>
            </w:r>
            <w:r w:rsidR="00B012EA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int="eastAsia"/>
                <w:kern w:val="0"/>
                <w:sz w:val="24"/>
              </w:rPr>
              <w:t>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527C5F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罗福林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广东省木偶艺术剧院有限公司</w:t>
            </w:r>
          </w:p>
        </w:tc>
      </w:tr>
      <w:tr w:rsidR="008F6565" w:rsidTr="00150952">
        <w:trPr>
          <w:trHeight w:val="33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金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郑丽品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练行村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赵军芳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tabs>
                <w:tab w:val="left" w:pos="1350"/>
              </w:tabs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广东音乐曲艺团有限公司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荣桂杰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倪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倪惠英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广东省戏剧家协会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徐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hint="eastAsia"/>
                <w:sz w:val="24"/>
              </w:rPr>
              <w:t>广州市杂技艺术剧院有限责任公司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郭东文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郭吉娜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广东省艺术研究所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黄小第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广东省木偶艺术剧院有限公司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lastRenderedPageBreak/>
              <w:t>72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曹建平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2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崔玉梅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崔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中国戏剧家协会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崔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广州话剧艺术中心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崔克勤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广东省木偶艺术剧院有限公司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梁郁南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葛锐娟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红线女艺术中心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79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曾志灼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52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黎向阳</w:t>
            </w:r>
          </w:p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（黎骏声）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广州粤剧院</w:t>
            </w:r>
            <w:r w:rsidRPr="00B012EA">
              <w:rPr>
                <w:rFonts w:ascii="仿宋_GB2312" w:eastAsia="仿宋_GB2312" w:hAnsi="仿宋_GB2312" w:hint="eastAsia"/>
                <w:sz w:val="24"/>
              </w:rPr>
              <w:t>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濮存昕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戏剧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中国戏剧家协会</w:t>
            </w:r>
          </w:p>
        </w:tc>
      </w:tr>
      <w:tr w:rsidR="008F6565" w:rsidTr="00150952">
        <w:trPr>
          <w:trHeight w:val="1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于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中国电影家协会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马国华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广东广播电视台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尹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中国电影家协会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孙金华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广州市电影家协会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李学武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暨南大学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广州市广播电视台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汪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广州市广播电视台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89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B113A5" w:rsidP="00150952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欧阳常林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广州大学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胡占凡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中国电视艺术家协会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秦瑜东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广州市广播电视台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徐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广州市广播电视台</w:t>
            </w:r>
          </w:p>
        </w:tc>
      </w:tr>
      <w:tr w:rsidR="008F6565" w:rsidTr="00150952">
        <w:trPr>
          <w:trHeight w:val="2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黄黎明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影视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广州市广播电视台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广州艺术博物院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王永春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韦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lastRenderedPageBreak/>
              <w:t>97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叶小钢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中国音乐家协会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任雯文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99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刘  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刘长安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广东省音乐家协会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祁斌斌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苏  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广东省艺术研究所</w:t>
            </w:r>
          </w:p>
        </w:tc>
      </w:tr>
      <w:tr w:rsidR="008F6565" w:rsidTr="00150952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苏严惠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华南师范大学</w:t>
            </w:r>
          </w:p>
        </w:tc>
      </w:tr>
      <w:tr w:rsidR="008F6565" w:rsidTr="00150952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李海鹰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粤港澳大湾区音乐艺术联盟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何沐阳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中国音乐家协会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沈云芳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华南理工大学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陈小奇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中国音乐家协会</w:t>
            </w:r>
          </w:p>
        </w:tc>
      </w:tr>
      <w:tr w:rsidR="008F6565" w:rsidTr="00150952">
        <w:trPr>
          <w:trHeight w:val="1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DD0316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109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罗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广东省音乐家协会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郑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胡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柏林林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贾双辉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唐永葆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星海音乐学院</w:t>
            </w:r>
          </w:p>
        </w:tc>
      </w:tr>
      <w:tr w:rsidR="008F6565" w:rsidTr="00150952">
        <w:trPr>
          <w:trHeight w:val="33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景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广州交响乐团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毛文宇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方阿芳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石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广州市文化馆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119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史前进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广州歌舞剧院有限公司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冯双白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中国舞蹈家协会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刘光宇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刘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lastRenderedPageBreak/>
              <w:t>123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刘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刘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李永祥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广东省舞蹈家协会</w:t>
            </w:r>
          </w:p>
        </w:tc>
      </w:tr>
      <w:tr w:rsidR="008F6565" w:rsidTr="00150952">
        <w:trPr>
          <w:trHeight w:val="21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汪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广东省舞蹈家协会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周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129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赵光耀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胡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秦立运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广东歌舞剧院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sz w:val="24"/>
              </w:rPr>
              <w:t>黄</w:t>
            </w:r>
            <w:r w:rsidR="00B012EA">
              <w:rPr>
                <w:rFonts w:ascii="仿宋_GB2312" w:eastAsia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int="eastAsia"/>
                <w:sz w:val="24"/>
              </w:rPr>
              <w:t>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33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寇祖权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傅  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广州芭蕾文化艺术有限公司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蔡  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舞蹈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王卫宁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王绍强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广东美术馆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卢跃飞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139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冯国豪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许钦松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广东省美术家协会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许鸿飞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巫志标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920EFB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李佛君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广州城建职业学院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李劲</w:t>
            </w:r>
            <w:r w:rsidRPr="00B012EA">
              <w:rPr>
                <w:rFonts w:ascii="仿宋_GB2312" w:hAnsi="仿宋_GB2312" w:cs="仿宋_GB2312" w:hint="eastAsia"/>
                <w:sz w:val="24"/>
              </w:rPr>
              <w:t>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广东省美术家协会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杨  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连</w:t>
            </w:r>
            <w:r w:rsid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广州画院</w:t>
            </w:r>
          </w:p>
        </w:tc>
      </w:tr>
      <w:tr w:rsidR="008F6565" w:rsidTr="00150952">
        <w:trPr>
          <w:trHeight w:val="2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肖宇强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中山大学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148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汪晓曙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广州市美术家协会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lastRenderedPageBreak/>
              <w:t>149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宋陆京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广州画院</w:t>
            </w:r>
          </w:p>
        </w:tc>
      </w:tr>
      <w:tr w:rsidR="008F6565" w:rsidTr="00150952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陆增康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陈永正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广东省书法家协会</w:t>
            </w:r>
          </w:p>
        </w:tc>
      </w:tr>
      <w:tr w:rsidR="008F6565" w:rsidTr="00150952">
        <w:trPr>
          <w:trHeight w:val="2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陈永锵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广东省中国画学会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陈亦均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陈初生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暨南大学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林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广东省美术家协会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欧阳莉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广州美术学院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罗</w:t>
            </w:r>
            <w:r w:rsidR="00B012EA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int="eastAsia"/>
                <w:kern w:val="0"/>
                <w:sz w:val="24"/>
              </w:rPr>
              <w:t>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广州画院</w:t>
            </w:r>
          </w:p>
        </w:tc>
      </w:tr>
      <w:tr w:rsidR="008F6565" w:rsidTr="00150952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钟志源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159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俞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30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唐颂武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黄奔凯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广州雕塑院</w:t>
            </w:r>
          </w:p>
        </w:tc>
      </w:tr>
      <w:tr w:rsidR="008F6565" w:rsidTr="00150952">
        <w:trPr>
          <w:trHeight w:val="2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曹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广州市美术家协会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程</w:t>
            </w:r>
            <w:r w:rsidR="00B012EA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" w:cs="仿宋" w:hint="eastAsia"/>
                <w:kern w:val="0"/>
                <w:sz w:val="24"/>
              </w:rPr>
              <w:t>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广东第二师范学院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翟书同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广州文学艺术创作研究院</w:t>
            </w:r>
          </w:p>
        </w:tc>
      </w:tr>
      <w:tr w:rsidR="008F6565" w:rsidTr="00150952">
        <w:trPr>
          <w:trHeight w:val="27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叶建平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广东音乐曲艺团有限公司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何  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何克宁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陈芳毅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广东音乐曲艺团有限公司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169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陈玲玉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int="eastAsia"/>
                <w:kern w:val="0"/>
                <w:sz w:val="24"/>
              </w:rPr>
              <w:t>广州文化艺术发展中心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姜</w:t>
            </w:r>
            <w:r w:rsidR="00B012EA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中国曲艺家协会</w:t>
            </w:r>
          </w:p>
        </w:tc>
      </w:tr>
      <w:tr w:rsidR="008F6565" w:rsidTr="00150952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171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黄俊英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广东音乐曲艺团有限公司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172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梁玉嵘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曲艺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广东音乐曲艺团有限公司</w:t>
            </w:r>
          </w:p>
        </w:tc>
      </w:tr>
      <w:tr w:rsidR="008F6565" w:rsidTr="00150952">
        <w:trPr>
          <w:trHeight w:val="2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173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何世良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民间文艺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广州市番禺区沙湾世良工艺美术工作室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174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张民辉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黑体" w:hint="eastAsia"/>
                <w:sz w:val="24"/>
              </w:rPr>
              <w:t>民间文艺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B012EA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sz w:val="24"/>
              </w:rPr>
            </w:pPr>
            <w:r w:rsidRPr="00B012EA">
              <w:rPr>
                <w:rFonts w:ascii="仿宋_GB2312" w:eastAsia="仿宋_GB2312" w:hAnsi="仿宋_GB2312" w:cs="仿宋_GB2312" w:hint="eastAsia"/>
                <w:sz w:val="24"/>
              </w:rPr>
              <w:t>广州市荔湾区花城博雅厂</w:t>
            </w:r>
          </w:p>
        </w:tc>
      </w:tr>
      <w:tr w:rsidR="008F6565" w:rsidTr="00150952">
        <w:trPr>
          <w:trHeight w:val="2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lastRenderedPageBreak/>
              <w:t>175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金　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动漫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广州市动漫艺术家协会</w:t>
            </w:r>
          </w:p>
        </w:tc>
      </w:tr>
      <w:tr w:rsidR="008F6565" w:rsidTr="00150952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176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邓卓军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F64B87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63F6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24"/>
              </w:rPr>
              <w:t>广东南方文化发展有限公司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177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朱健民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北京大成（广州）律师事务所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178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伍清霞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广东省立中山图书馆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179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刘湘玉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A6410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大信会计师事务所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李洁军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广东省摄影家协会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A6410A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陈惠民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广东广信君达律师事务所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陈  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广东国道律师事务所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林凯彬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广州市演出电影有限公司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罗韵娟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华南理工大学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周建平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羊城晚报报业集团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186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段家智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天华华粤会计师事务所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黄敏聪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广东省科技图书馆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傅亦轩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中国文学艺术界联合会</w:t>
            </w:r>
          </w:p>
        </w:tc>
      </w:tr>
      <w:tr w:rsidR="008F6565" w:rsidTr="00150952">
        <w:trPr>
          <w:trHeight w:val="2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8F6565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颜  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150952" w:rsidP="00B012EA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媒体及其他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5" w:rsidRPr="00E40153" w:rsidRDefault="00E40153" w:rsidP="00150952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E40153">
              <w:rPr>
                <w:rFonts w:ascii="仿宋_GB2312" w:eastAsia="仿宋_GB2312" w:hAnsi="Arial" w:cs="Arial" w:hint="eastAsia"/>
                <w:color w:val="000000" w:themeColor="text1"/>
                <w:sz w:val="24"/>
                <w:shd w:val="clear" w:color="auto" w:fill="FFFFFF"/>
              </w:rPr>
              <w:t>毛泽东同志主办农民运动讲习所旧址</w:t>
            </w:r>
            <w:r w:rsidRPr="00E40153">
              <w:rPr>
                <w:rStyle w:val="a9"/>
                <w:rFonts w:ascii="仿宋_GB2312" w:eastAsia="仿宋_GB2312" w:hAnsi="Arial" w:cs="Arial" w:hint="eastAsia"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纪念馆</w:t>
            </w:r>
          </w:p>
        </w:tc>
      </w:tr>
    </w:tbl>
    <w:p w:rsidR="001D4549" w:rsidRPr="001D4549" w:rsidRDefault="001D4549" w:rsidP="001D4549">
      <w:pPr>
        <w:pStyle w:val="2"/>
        <w:ind w:leftChars="0" w:left="0" w:firstLineChars="0" w:firstLine="0"/>
      </w:pPr>
    </w:p>
    <w:sectPr w:rsidR="001D4549" w:rsidRPr="001D4549" w:rsidSect="00A3634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CA" w:rsidRDefault="00813ACA" w:rsidP="00CB0392">
      <w:r>
        <w:separator/>
      </w:r>
    </w:p>
  </w:endnote>
  <w:endnote w:type="continuationSeparator" w:id="1">
    <w:p w:rsidR="00813ACA" w:rsidRDefault="00813ACA" w:rsidP="00CB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CA" w:rsidRDefault="00813ACA" w:rsidP="00CB0392">
      <w:r>
        <w:separator/>
      </w:r>
    </w:p>
  </w:footnote>
  <w:footnote w:type="continuationSeparator" w:id="1">
    <w:p w:rsidR="00813ACA" w:rsidRDefault="00813ACA" w:rsidP="00CB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392"/>
    <w:rsid w:val="00015622"/>
    <w:rsid w:val="00024840"/>
    <w:rsid w:val="00144558"/>
    <w:rsid w:val="00150952"/>
    <w:rsid w:val="00186757"/>
    <w:rsid w:val="001D4549"/>
    <w:rsid w:val="0029317F"/>
    <w:rsid w:val="002B3BA6"/>
    <w:rsid w:val="002E6470"/>
    <w:rsid w:val="00332F2E"/>
    <w:rsid w:val="003C5717"/>
    <w:rsid w:val="0041355A"/>
    <w:rsid w:val="004277D8"/>
    <w:rsid w:val="00433DA6"/>
    <w:rsid w:val="00484506"/>
    <w:rsid w:val="004F7DC0"/>
    <w:rsid w:val="00527C5F"/>
    <w:rsid w:val="0054565F"/>
    <w:rsid w:val="00581B0C"/>
    <w:rsid w:val="006403AE"/>
    <w:rsid w:val="006512E2"/>
    <w:rsid w:val="006D07A4"/>
    <w:rsid w:val="006E4B67"/>
    <w:rsid w:val="006F3DB7"/>
    <w:rsid w:val="007B5814"/>
    <w:rsid w:val="00813ACA"/>
    <w:rsid w:val="00863F6A"/>
    <w:rsid w:val="008719C6"/>
    <w:rsid w:val="008A29E9"/>
    <w:rsid w:val="008F6565"/>
    <w:rsid w:val="00920EFB"/>
    <w:rsid w:val="00A0294D"/>
    <w:rsid w:val="00A36342"/>
    <w:rsid w:val="00A57E5C"/>
    <w:rsid w:val="00A6410A"/>
    <w:rsid w:val="00B012EA"/>
    <w:rsid w:val="00B113A5"/>
    <w:rsid w:val="00C42857"/>
    <w:rsid w:val="00CB0392"/>
    <w:rsid w:val="00CB23D0"/>
    <w:rsid w:val="00D31744"/>
    <w:rsid w:val="00DD0316"/>
    <w:rsid w:val="00E40153"/>
    <w:rsid w:val="00F10692"/>
    <w:rsid w:val="00F27DCD"/>
    <w:rsid w:val="00F52B29"/>
    <w:rsid w:val="00F6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039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392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392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392"/>
    <w:rPr>
      <w:sz w:val="18"/>
      <w:szCs w:val="18"/>
    </w:rPr>
  </w:style>
  <w:style w:type="paragraph" w:styleId="a5">
    <w:name w:val="Normal (Web)"/>
    <w:basedOn w:val="a"/>
    <w:rsid w:val="00CB039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CB039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CB039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uiPriority w:val="99"/>
    <w:unhideWhenUsed/>
    <w:rsid w:val="00CB0392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CB0392"/>
  </w:style>
  <w:style w:type="paragraph" w:styleId="a7">
    <w:name w:val="Date"/>
    <w:basedOn w:val="a"/>
    <w:next w:val="a"/>
    <w:link w:val="Char2"/>
    <w:uiPriority w:val="99"/>
    <w:semiHidden/>
    <w:unhideWhenUsed/>
    <w:rsid w:val="001D454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D4549"/>
    <w:rPr>
      <w:rFonts w:ascii="Calibri" w:eastAsia="宋体" w:hAnsi="Calibri" w:cs="Times New Roman"/>
      <w:szCs w:val="24"/>
    </w:rPr>
  </w:style>
  <w:style w:type="table" w:styleId="a8">
    <w:name w:val="Table Grid"/>
    <w:basedOn w:val="a1"/>
    <w:uiPriority w:val="59"/>
    <w:rsid w:val="00651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40153"/>
    <w:rPr>
      <w:i/>
      <w:iCs/>
    </w:rPr>
  </w:style>
  <w:style w:type="character" w:styleId="aa">
    <w:name w:val="Hyperlink"/>
    <w:basedOn w:val="a0"/>
    <w:uiPriority w:val="99"/>
    <w:unhideWhenUsed/>
    <w:rsid w:val="00144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25C1-6D1B-48BA-AF70-35A5442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635</Words>
  <Characters>3622</Characters>
  <Application>Microsoft Office Word</Application>
  <DocSecurity>0</DocSecurity>
  <Lines>30</Lines>
  <Paragraphs>8</Paragraphs>
  <ScaleCrop>false</ScaleCrop>
  <Company>MS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cp:lastPrinted>2023-02-03T06:42:00Z</cp:lastPrinted>
  <dcterms:created xsi:type="dcterms:W3CDTF">2023-02-03T06:57:00Z</dcterms:created>
  <dcterms:modified xsi:type="dcterms:W3CDTF">2023-02-03T06:57:00Z</dcterms:modified>
</cp:coreProperties>
</file>