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7" w:beforeLines="50" w:after="595" w:afterLines="100" w:line="240" w:lineRule="atLeast"/>
        <w:jc w:val="both"/>
        <w:outlineLvl w:val="1"/>
        <w:rPr>
          <w:rFonts w:ascii="黑体" w:eastAsia="黑体" w:cs="黑体"/>
          <w:sz w:val="28"/>
          <w:szCs w:val="28"/>
        </w:rPr>
      </w:pPr>
      <w:bookmarkStart w:id="0" w:name="_Toc71581778"/>
      <w:r>
        <w:rPr>
          <w:rFonts w:hint="eastAsia" w:ascii="黑体" w:eastAsia="黑体" w:cs="黑体"/>
          <w:sz w:val="28"/>
          <w:szCs w:val="28"/>
          <w:lang w:val="en-US" w:eastAsia="zh-CN"/>
        </w:rPr>
        <w:t>附件1：</w:t>
      </w:r>
      <w:r>
        <w:rPr>
          <w:rFonts w:hint="eastAsia" w:ascii="黑体" w:eastAsia="黑体" w:cs="黑体"/>
          <w:sz w:val="28"/>
          <w:szCs w:val="28"/>
        </w:rPr>
        <w:t>年报表</w:t>
      </w:r>
      <w:bookmarkEnd w:id="0"/>
      <w:bookmarkStart w:id="3" w:name="_GoBack"/>
      <w:bookmarkEnd w:id="3"/>
    </w:p>
    <w:tbl>
      <w:tblPr>
        <w:tblStyle w:val="4"/>
        <w:tblW w:w="9880" w:type="dxa"/>
        <w:jc w:val="center"/>
        <w:tblLayout w:type="autofit"/>
        <w:tblCellMar>
          <w:top w:w="0" w:type="dxa"/>
          <w:left w:w="108" w:type="dxa"/>
          <w:bottom w:w="0" w:type="dxa"/>
          <w:right w:w="108" w:type="dxa"/>
        </w:tblCellMar>
      </w:tblPr>
      <w:tblGrid>
        <w:gridCol w:w="714"/>
        <w:gridCol w:w="1271"/>
        <w:gridCol w:w="275"/>
        <w:gridCol w:w="350"/>
        <w:gridCol w:w="84"/>
        <w:gridCol w:w="793"/>
        <w:gridCol w:w="326"/>
        <w:gridCol w:w="713"/>
        <w:gridCol w:w="56"/>
        <w:gridCol w:w="1010"/>
        <w:gridCol w:w="301"/>
        <w:gridCol w:w="473"/>
        <w:gridCol w:w="319"/>
        <w:gridCol w:w="372"/>
        <w:gridCol w:w="266"/>
        <w:gridCol w:w="46"/>
        <w:gridCol w:w="141"/>
        <w:gridCol w:w="86"/>
        <w:gridCol w:w="385"/>
        <w:gridCol w:w="187"/>
        <w:gridCol w:w="86"/>
        <w:gridCol w:w="641"/>
        <w:gridCol w:w="190"/>
        <w:gridCol w:w="83"/>
        <w:gridCol w:w="712"/>
      </w:tblGrid>
      <w:tr>
        <w:tblPrEx>
          <w:tblCellMar>
            <w:top w:w="0" w:type="dxa"/>
            <w:left w:w="108" w:type="dxa"/>
            <w:bottom w:w="0" w:type="dxa"/>
            <w:right w:w="108" w:type="dxa"/>
          </w:tblCellMar>
        </w:tblPrEx>
        <w:trPr>
          <w:trHeight w:val="223" w:hRule="atLeast"/>
          <w:jc w:val="center"/>
        </w:trPr>
        <w:tc>
          <w:tcPr>
            <w:tcW w:w="9880" w:type="dxa"/>
            <w:gridSpan w:val="25"/>
            <w:tcBorders>
              <w:top w:val="nil"/>
              <w:left w:val="nil"/>
              <w:bottom w:val="nil"/>
              <w:right w:val="nil"/>
            </w:tcBorders>
            <w:noWrap w:val="0"/>
            <w:vAlign w:val="center"/>
          </w:tcPr>
          <w:p>
            <w:pPr>
              <w:widowControl/>
              <w:spacing w:line="320" w:lineRule="exact"/>
              <w:jc w:val="center"/>
              <w:rPr>
                <w:rFonts w:eastAsia="宋体" w:cs="宋体"/>
                <w:b/>
                <w:bCs/>
                <w:kern w:val="0"/>
                <w:sz w:val="30"/>
                <w:szCs w:val="30"/>
              </w:rPr>
            </w:pPr>
            <w:r>
              <w:rPr>
                <w:rFonts w:hint="eastAsia" w:eastAsia="宋体" w:cs="宋体"/>
                <w:b/>
                <w:bCs/>
                <w:kern w:val="0"/>
                <w:sz w:val="30"/>
                <w:szCs w:val="30"/>
              </w:rPr>
              <w:t>游戏企业发展情况</w:t>
            </w:r>
          </w:p>
        </w:tc>
      </w:tr>
      <w:tr>
        <w:tblPrEx>
          <w:tblCellMar>
            <w:top w:w="0" w:type="dxa"/>
            <w:left w:w="108" w:type="dxa"/>
            <w:bottom w:w="0" w:type="dxa"/>
            <w:right w:w="108" w:type="dxa"/>
          </w:tblCellMar>
        </w:tblPrEx>
        <w:trPr>
          <w:trHeight w:val="287" w:hRule="atLeast"/>
          <w:jc w:val="center"/>
        </w:trPr>
        <w:tc>
          <w:tcPr>
            <w:tcW w:w="6685" w:type="dxa"/>
            <w:gridSpan w:val="13"/>
            <w:tcBorders>
              <w:top w:val="nil"/>
              <w:left w:val="nil"/>
              <w:bottom w:val="nil"/>
              <w:right w:val="nil"/>
            </w:tcBorders>
            <w:shd w:val="clear" w:color="auto" w:fill="F2F2F2"/>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01统一社会信用代码</w:t>
            </w:r>
          </w:p>
        </w:tc>
        <w:tc>
          <w:tcPr>
            <w:tcW w:w="372" w:type="dxa"/>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p>
        </w:tc>
        <w:tc>
          <w:tcPr>
            <w:tcW w:w="539" w:type="dxa"/>
            <w:gridSpan w:val="4"/>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2284" w:type="dxa"/>
            <w:gridSpan w:val="7"/>
            <w:tcBorders>
              <w:top w:val="nil"/>
              <w:left w:val="nil"/>
              <w:bottom w:val="nil"/>
              <w:right w:val="nil"/>
            </w:tcBorders>
            <w:noWrap w:val="0"/>
            <w:vAlign w:val="center"/>
          </w:tcPr>
          <w:p>
            <w:pPr>
              <w:widowControl/>
              <w:spacing w:line="280" w:lineRule="exact"/>
              <w:jc w:val="left"/>
              <w:rPr>
                <w:rFonts w:eastAsia="宋体" w:cs="宋体"/>
                <w:kern w:val="0"/>
                <w:sz w:val="18"/>
                <w:szCs w:val="18"/>
              </w:rPr>
            </w:pPr>
            <w:r>
              <w:rPr>
                <w:rFonts w:hint="eastAsia" w:eastAsia="宋体" w:cs="宋体"/>
                <w:kern w:val="0"/>
                <w:sz w:val="18"/>
                <w:szCs w:val="18"/>
              </w:rPr>
              <w:t>表    号：</w:t>
            </w:r>
          </w:p>
        </w:tc>
      </w:tr>
      <w:tr>
        <w:tblPrEx>
          <w:tblCellMar>
            <w:top w:w="0" w:type="dxa"/>
            <w:left w:w="108" w:type="dxa"/>
            <w:bottom w:w="0" w:type="dxa"/>
            <w:right w:w="108" w:type="dxa"/>
          </w:tblCellMar>
        </w:tblPrEx>
        <w:trPr>
          <w:trHeight w:val="225" w:hRule="atLeast"/>
          <w:jc w:val="center"/>
        </w:trPr>
        <w:tc>
          <w:tcPr>
            <w:tcW w:w="6685" w:type="dxa"/>
            <w:gridSpan w:val="13"/>
            <w:tcBorders>
              <w:top w:val="nil"/>
              <w:left w:val="nil"/>
              <w:bottom w:val="nil"/>
              <w:right w:val="nil"/>
            </w:tcBorders>
            <w:shd w:val="clear" w:color="auto" w:fill="F2F2F2"/>
            <w:noWrap w:val="0"/>
            <w:vAlign w:val="center"/>
          </w:tcPr>
          <w:p>
            <w:pPr>
              <w:widowControl/>
              <w:spacing w:line="280" w:lineRule="exact"/>
              <w:jc w:val="left"/>
              <w:rPr>
                <w:rFonts w:hint="eastAsia" w:eastAsia="宋体" w:cs="宋体"/>
                <w:kern w:val="0"/>
                <w:sz w:val="18"/>
                <w:szCs w:val="18"/>
                <w:u w:val="single"/>
              </w:rPr>
            </w:pPr>
            <w:r>
              <w:rPr>
                <w:rFonts w:hint="eastAsia" w:eastAsia="宋体" w:cs="宋体"/>
                <w:kern w:val="0"/>
                <w:sz w:val="18"/>
                <w:szCs w:val="18"/>
                <w:u w:val="single"/>
              </w:rPr>
              <w:t>                                                          </w:t>
            </w:r>
          </w:p>
        </w:tc>
        <w:tc>
          <w:tcPr>
            <w:tcW w:w="372" w:type="dxa"/>
            <w:tcBorders>
              <w:top w:val="nil"/>
              <w:left w:val="nil"/>
              <w:bottom w:val="nil"/>
              <w:right w:val="nil"/>
            </w:tcBorders>
            <w:noWrap w:val="0"/>
            <w:vAlign w:val="center"/>
          </w:tcPr>
          <w:p>
            <w:pPr>
              <w:widowControl/>
              <w:spacing w:line="280" w:lineRule="exact"/>
              <w:jc w:val="left"/>
              <w:rPr>
                <w:rFonts w:hint="eastAsia" w:eastAsia="宋体" w:cs="宋体"/>
                <w:kern w:val="0"/>
                <w:sz w:val="18"/>
                <w:szCs w:val="18"/>
                <w:u w:val="single"/>
              </w:rPr>
            </w:pPr>
          </w:p>
        </w:tc>
        <w:tc>
          <w:tcPr>
            <w:tcW w:w="539" w:type="dxa"/>
            <w:gridSpan w:val="4"/>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2284" w:type="dxa"/>
            <w:gridSpan w:val="7"/>
            <w:tcBorders>
              <w:top w:val="nil"/>
              <w:left w:val="nil"/>
              <w:bottom w:val="nil"/>
              <w:right w:val="nil"/>
            </w:tcBorders>
            <w:noWrap w:val="0"/>
            <w:vAlign w:val="center"/>
          </w:tcPr>
          <w:p>
            <w:pPr>
              <w:widowControl/>
              <w:spacing w:line="280" w:lineRule="exact"/>
              <w:jc w:val="left"/>
              <w:rPr>
                <w:rFonts w:eastAsia="宋体" w:cs="宋体"/>
                <w:kern w:val="0"/>
                <w:sz w:val="18"/>
                <w:szCs w:val="18"/>
              </w:rPr>
            </w:pPr>
            <w:r>
              <w:rPr>
                <w:rFonts w:hint="eastAsia" w:eastAsia="宋体" w:cs="宋体"/>
                <w:kern w:val="0"/>
                <w:sz w:val="18"/>
                <w:szCs w:val="18"/>
              </w:rPr>
              <w:t>制定机关：</w:t>
            </w:r>
          </w:p>
        </w:tc>
      </w:tr>
      <w:tr>
        <w:tblPrEx>
          <w:tblCellMar>
            <w:top w:w="0" w:type="dxa"/>
            <w:left w:w="108" w:type="dxa"/>
            <w:bottom w:w="0" w:type="dxa"/>
            <w:right w:w="108" w:type="dxa"/>
          </w:tblCellMar>
        </w:tblPrEx>
        <w:trPr>
          <w:trHeight w:val="287" w:hRule="atLeast"/>
          <w:jc w:val="center"/>
        </w:trPr>
        <w:tc>
          <w:tcPr>
            <w:tcW w:w="714" w:type="dxa"/>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p>
        </w:tc>
        <w:tc>
          <w:tcPr>
            <w:tcW w:w="5971" w:type="dxa"/>
            <w:gridSpan w:val="12"/>
            <w:tcBorders>
              <w:top w:val="nil"/>
              <w:left w:val="nil"/>
              <w:bottom w:val="nil"/>
              <w:right w:val="nil"/>
            </w:tcBorders>
            <w:noWrap w:val="0"/>
            <w:vAlign w:val="center"/>
          </w:tcPr>
          <w:p>
            <w:pPr>
              <w:widowControl/>
              <w:spacing w:line="280" w:lineRule="exact"/>
              <w:jc w:val="left"/>
              <w:rPr>
                <w:rFonts w:eastAsia="宋体" w:cs="宋体"/>
                <w:kern w:val="0"/>
                <w:sz w:val="22"/>
                <w:szCs w:val="22"/>
              </w:rPr>
            </w:pPr>
            <w:r>
              <w:rPr>
                <w:rFonts w:hint="eastAsia" w:eastAsia="宋体" w:cs="宋体"/>
                <w:kern w:val="0"/>
                <w:sz w:val="18"/>
                <w:szCs w:val="18"/>
              </w:rPr>
              <w:t> </w:t>
            </w:r>
          </w:p>
        </w:tc>
        <w:tc>
          <w:tcPr>
            <w:tcW w:w="372" w:type="dxa"/>
            <w:tcBorders>
              <w:top w:val="nil"/>
              <w:left w:val="nil"/>
              <w:bottom w:val="nil"/>
              <w:right w:val="nil"/>
            </w:tcBorders>
            <w:noWrap w:val="0"/>
            <w:vAlign w:val="center"/>
          </w:tcPr>
          <w:p>
            <w:pPr>
              <w:widowControl/>
              <w:spacing w:line="280" w:lineRule="exact"/>
              <w:jc w:val="left"/>
              <w:rPr>
                <w:rFonts w:hint="eastAsia" w:eastAsia="宋体" w:cs="宋体"/>
                <w:kern w:val="0"/>
                <w:sz w:val="22"/>
                <w:szCs w:val="22"/>
              </w:rPr>
            </w:pPr>
          </w:p>
        </w:tc>
        <w:tc>
          <w:tcPr>
            <w:tcW w:w="539" w:type="dxa"/>
            <w:gridSpan w:val="4"/>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2284" w:type="dxa"/>
            <w:gridSpan w:val="7"/>
            <w:tcBorders>
              <w:top w:val="nil"/>
              <w:left w:val="nil"/>
              <w:bottom w:val="nil"/>
              <w:right w:val="nil"/>
            </w:tcBorders>
            <w:noWrap w:val="0"/>
            <w:vAlign w:val="center"/>
          </w:tcPr>
          <w:p>
            <w:pPr>
              <w:widowControl/>
              <w:spacing w:line="280" w:lineRule="exact"/>
              <w:jc w:val="left"/>
              <w:rPr>
                <w:rFonts w:eastAsia="宋体" w:cs="宋体"/>
                <w:kern w:val="0"/>
                <w:sz w:val="18"/>
                <w:szCs w:val="18"/>
              </w:rPr>
            </w:pPr>
            <w:r>
              <w:rPr>
                <w:rFonts w:hint="eastAsia" w:eastAsia="宋体" w:cs="宋体"/>
                <w:kern w:val="0"/>
                <w:sz w:val="18"/>
                <w:szCs w:val="18"/>
              </w:rPr>
              <w:t>批准机关：</w:t>
            </w:r>
          </w:p>
        </w:tc>
      </w:tr>
      <w:tr>
        <w:tblPrEx>
          <w:tblCellMar>
            <w:top w:w="0" w:type="dxa"/>
            <w:left w:w="108" w:type="dxa"/>
            <w:bottom w:w="0" w:type="dxa"/>
            <w:right w:w="108" w:type="dxa"/>
          </w:tblCellMar>
        </w:tblPrEx>
        <w:trPr>
          <w:trHeight w:val="287" w:hRule="atLeast"/>
          <w:jc w:val="center"/>
        </w:trPr>
        <w:tc>
          <w:tcPr>
            <w:tcW w:w="714" w:type="dxa"/>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p>
        </w:tc>
        <w:tc>
          <w:tcPr>
            <w:tcW w:w="5971" w:type="dxa"/>
            <w:gridSpan w:val="12"/>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372" w:type="dxa"/>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539" w:type="dxa"/>
            <w:gridSpan w:val="4"/>
            <w:tcBorders>
              <w:top w:val="nil"/>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2284" w:type="dxa"/>
            <w:gridSpan w:val="7"/>
            <w:tcBorders>
              <w:top w:val="nil"/>
              <w:left w:val="nil"/>
              <w:bottom w:val="nil"/>
              <w:right w:val="nil"/>
            </w:tcBorders>
            <w:noWrap w:val="0"/>
            <w:vAlign w:val="center"/>
          </w:tcPr>
          <w:p>
            <w:pPr>
              <w:widowControl/>
              <w:spacing w:line="280" w:lineRule="exact"/>
              <w:jc w:val="left"/>
              <w:rPr>
                <w:rFonts w:eastAsia="宋体" w:cs="宋体"/>
                <w:kern w:val="0"/>
                <w:sz w:val="18"/>
                <w:szCs w:val="18"/>
              </w:rPr>
            </w:pPr>
            <w:r>
              <w:rPr>
                <w:rFonts w:hint="eastAsia" w:eastAsia="宋体" w:cs="宋体"/>
                <w:kern w:val="0"/>
                <w:sz w:val="18"/>
                <w:szCs w:val="18"/>
              </w:rPr>
              <w:t>批准文号：</w:t>
            </w:r>
          </w:p>
        </w:tc>
      </w:tr>
      <w:tr>
        <w:tblPrEx>
          <w:tblCellMar>
            <w:top w:w="0" w:type="dxa"/>
            <w:left w:w="108" w:type="dxa"/>
            <w:bottom w:w="0" w:type="dxa"/>
            <w:right w:w="108" w:type="dxa"/>
          </w:tblCellMar>
        </w:tblPrEx>
        <w:trPr>
          <w:trHeight w:val="287" w:hRule="atLeast"/>
          <w:jc w:val="center"/>
        </w:trPr>
        <w:tc>
          <w:tcPr>
            <w:tcW w:w="4526" w:type="dxa"/>
            <w:gridSpan w:val="8"/>
            <w:tcBorders>
              <w:top w:val="nil"/>
              <w:left w:val="nil"/>
              <w:bottom w:val="nil"/>
              <w:right w:val="nil"/>
            </w:tcBorders>
            <w:shd w:val="clear" w:color="auto" w:fill="F2F2F2"/>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02单位详细名称（章）：</w:t>
            </w:r>
            <w:r>
              <w:rPr>
                <w:rFonts w:hint="eastAsia" w:eastAsia="宋体" w:cs="宋体"/>
                <w:kern w:val="0"/>
                <w:sz w:val="18"/>
                <w:szCs w:val="18"/>
                <w:u w:val="single"/>
              </w:rPr>
              <w:t xml:space="preserve">                                          </w:t>
            </w:r>
          </w:p>
        </w:tc>
        <w:tc>
          <w:tcPr>
            <w:tcW w:w="3070" w:type="dxa"/>
            <w:gridSpan w:val="10"/>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20    年度</w:t>
            </w:r>
          </w:p>
        </w:tc>
        <w:tc>
          <w:tcPr>
            <w:tcW w:w="2284" w:type="dxa"/>
            <w:gridSpan w:val="7"/>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有 效 期：</w:t>
            </w:r>
          </w:p>
        </w:tc>
      </w:tr>
      <w:tr>
        <w:tblPrEx>
          <w:tblCellMar>
            <w:top w:w="0" w:type="dxa"/>
            <w:left w:w="108" w:type="dxa"/>
            <w:bottom w:w="0" w:type="dxa"/>
            <w:right w:w="108" w:type="dxa"/>
          </w:tblCellMar>
        </w:tblPrEx>
        <w:trPr>
          <w:trHeight w:val="213" w:hRule="atLeast"/>
          <w:jc w:val="center"/>
        </w:trPr>
        <w:tc>
          <w:tcPr>
            <w:tcW w:w="714" w:type="dxa"/>
            <w:tcBorders>
              <w:top w:val="nil"/>
              <w:left w:val="nil"/>
              <w:bottom w:val="single" w:color="auto" w:sz="8" w:space="0"/>
              <w:right w:val="nil"/>
            </w:tcBorders>
            <w:noWrap w:val="0"/>
            <w:vAlign w:val="center"/>
          </w:tcPr>
          <w:p>
            <w:pPr>
              <w:widowControl/>
              <w:spacing w:line="280" w:lineRule="exact"/>
              <w:jc w:val="left"/>
              <w:rPr>
                <w:rFonts w:hint="eastAsia" w:eastAsia="宋体" w:cs="宋体"/>
                <w:kern w:val="0"/>
                <w:sz w:val="18"/>
                <w:szCs w:val="18"/>
              </w:rPr>
            </w:pPr>
          </w:p>
        </w:tc>
        <w:tc>
          <w:tcPr>
            <w:tcW w:w="1896" w:type="dxa"/>
            <w:gridSpan w:val="3"/>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877" w:type="dxa"/>
            <w:gridSpan w:val="2"/>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39" w:type="dxa"/>
            <w:gridSpan w:val="2"/>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66" w:type="dxa"/>
            <w:gridSpan w:val="2"/>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93" w:type="dxa"/>
            <w:gridSpan w:val="3"/>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372" w:type="dxa"/>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539" w:type="dxa"/>
            <w:gridSpan w:val="4"/>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658" w:type="dxa"/>
            <w:gridSpan w:val="3"/>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914" w:type="dxa"/>
            <w:gridSpan w:val="3"/>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712" w:type="dxa"/>
            <w:tcBorders>
              <w:top w:val="nil"/>
              <w:left w:val="nil"/>
              <w:bottom w:val="single" w:color="auto" w:sz="8" w:space="0"/>
              <w:right w:val="nil"/>
            </w:tcBorders>
            <w:noWrap w:val="0"/>
            <w:vAlign w:val="center"/>
          </w:tcPr>
          <w:p>
            <w:pPr>
              <w:widowControl/>
              <w:spacing w:line="280" w:lineRule="exact"/>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307" w:hRule="atLeast"/>
          <w:jc w:val="center"/>
        </w:trPr>
        <w:tc>
          <w:tcPr>
            <w:tcW w:w="9880" w:type="dxa"/>
            <w:gridSpan w:val="25"/>
            <w:tcBorders>
              <w:top w:val="single" w:color="auto" w:sz="8" w:space="0"/>
              <w:left w:val="single" w:color="auto" w:sz="8" w:space="0"/>
              <w:bottom w:val="single" w:color="auto" w:sz="4" w:space="0"/>
              <w:right w:val="single" w:color="auto" w:sz="8" w:space="0"/>
            </w:tcBorders>
            <w:noWrap w:val="0"/>
            <w:vAlign w:val="center"/>
          </w:tcPr>
          <w:p>
            <w:pPr>
              <w:widowControl/>
              <w:spacing w:line="280" w:lineRule="exact"/>
              <w:jc w:val="center"/>
              <w:rPr>
                <w:rFonts w:eastAsia="宋体" w:cs="宋体"/>
                <w:b/>
                <w:bCs/>
                <w:kern w:val="0"/>
                <w:sz w:val="22"/>
                <w:szCs w:val="22"/>
              </w:rPr>
            </w:pPr>
            <w:r>
              <w:rPr>
                <w:rFonts w:hint="eastAsia" w:eastAsia="宋体" w:cs="宋体"/>
                <w:b/>
                <w:bCs/>
                <w:kern w:val="0"/>
                <w:sz w:val="22"/>
                <w:szCs w:val="22"/>
              </w:rPr>
              <w:t>一、企业基本情况</w:t>
            </w:r>
          </w:p>
        </w:tc>
      </w:tr>
      <w:tr>
        <w:tblPrEx>
          <w:tblCellMar>
            <w:top w:w="0" w:type="dxa"/>
            <w:left w:w="108" w:type="dxa"/>
            <w:bottom w:w="0" w:type="dxa"/>
            <w:right w:w="108" w:type="dxa"/>
          </w:tblCellMar>
        </w:tblPrEx>
        <w:trPr>
          <w:trHeight w:val="227" w:hRule="atLeast"/>
          <w:jc w:val="center"/>
        </w:trPr>
        <w:tc>
          <w:tcPr>
            <w:tcW w:w="714" w:type="dxa"/>
            <w:vMerge w:val="restart"/>
            <w:tcBorders>
              <w:top w:val="nil"/>
              <w:left w:val="single" w:color="auto" w:sz="8" w:space="0"/>
              <w:bottom w:val="nil"/>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03</w:t>
            </w:r>
          </w:p>
        </w:tc>
        <w:tc>
          <w:tcPr>
            <w:tcW w:w="5179" w:type="dxa"/>
            <w:gridSpan w:val="10"/>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eastAsia="宋体" w:cs="宋体"/>
                <w:b/>
                <w:bCs/>
                <w:kern w:val="0"/>
                <w:sz w:val="18"/>
                <w:szCs w:val="18"/>
              </w:rPr>
            </w:pPr>
            <w:r>
              <w:rPr>
                <w:rFonts w:hint="eastAsia" w:eastAsia="宋体" w:cs="宋体"/>
                <w:b/>
                <w:bCs/>
                <w:kern w:val="0"/>
                <w:sz w:val="18"/>
                <w:szCs w:val="18"/>
              </w:rPr>
              <w:t>机构分组（可多选）</w:t>
            </w:r>
          </w:p>
        </w:tc>
        <w:tc>
          <w:tcPr>
            <w:tcW w:w="473"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05</w:t>
            </w:r>
          </w:p>
        </w:tc>
        <w:tc>
          <w:tcPr>
            <w:tcW w:w="1144" w:type="dxa"/>
            <w:gridSpan w:val="5"/>
            <w:tcBorders>
              <w:top w:val="nil"/>
              <w:left w:val="nil"/>
              <w:bottom w:val="nil"/>
              <w:right w:val="nil"/>
            </w:tcBorders>
            <w:noWrap w:val="0"/>
            <w:vAlign w:val="center"/>
          </w:tcPr>
          <w:p>
            <w:pPr>
              <w:widowControl/>
              <w:spacing w:line="280" w:lineRule="exact"/>
              <w:jc w:val="left"/>
              <w:rPr>
                <w:rFonts w:hint="eastAsia" w:eastAsia="宋体" w:cs="宋体"/>
                <w:b/>
                <w:bCs/>
                <w:kern w:val="0"/>
                <w:sz w:val="18"/>
                <w:szCs w:val="18"/>
              </w:rPr>
            </w:pPr>
            <w:r>
              <w:rPr>
                <w:rFonts w:hint="eastAsia" w:eastAsia="宋体" w:cs="宋体"/>
                <w:b/>
                <w:bCs/>
                <w:kern w:val="0"/>
                <w:sz w:val="18"/>
                <w:szCs w:val="18"/>
              </w:rPr>
              <w:t>上市情况</w:t>
            </w:r>
          </w:p>
        </w:tc>
        <w:tc>
          <w:tcPr>
            <w:tcW w:w="658" w:type="dxa"/>
            <w:gridSpan w:val="3"/>
            <w:tcBorders>
              <w:top w:val="nil"/>
              <w:left w:val="nil"/>
              <w:bottom w:val="single" w:color="auto" w:sz="4" w:space="0"/>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w:t>
            </w:r>
          </w:p>
        </w:tc>
        <w:tc>
          <w:tcPr>
            <w:tcW w:w="917" w:type="dxa"/>
            <w:gridSpan w:val="3"/>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w:t>
            </w:r>
          </w:p>
        </w:tc>
        <w:tc>
          <w:tcPr>
            <w:tcW w:w="795" w:type="dxa"/>
            <w:gridSpan w:val="2"/>
            <w:tcBorders>
              <w:top w:val="nil"/>
              <w:left w:val="nil"/>
              <w:bottom w:val="nil"/>
              <w:right w:val="single" w:color="auto" w:sz="8"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79" w:hRule="atLeast"/>
          <w:jc w:val="center"/>
        </w:trPr>
        <w:tc>
          <w:tcPr>
            <w:tcW w:w="714" w:type="dxa"/>
            <w:vMerge w:val="continue"/>
            <w:tcBorders>
              <w:top w:val="nil"/>
              <w:left w:val="single" w:color="auto" w:sz="8" w:space="0"/>
              <w:bottom w:val="nil"/>
              <w:right w:val="single" w:color="auto" w:sz="4" w:space="0"/>
            </w:tcBorders>
            <w:noWrap w:val="0"/>
            <w:vAlign w:val="center"/>
          </w:tcPr>
          <w:p>
            <w:pPr>
              <w:widowControl/>
              <w:spacing w:line="280" w:lineRule="exact"/>
              <w:jc w:val="left"/>
              <w:rPr>
                <w:rFonts w:eastAsia="宋体" w:cs="宋体"/>
                <w:kern w:val="0"/>
                <w:sz w:val="18"/>
                <w:szCs w:val="18"/>
              </w:rPr>
            </w:pPr>
          </w:p>
        </w:tc>
        <w:tc>
          <w:tcPr>
            <w:tcW w:w="1546" w:type="dxa"/>
            <w:gridSpan w:val="2"/>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□游戏研发企业</w:t>
            </w:r>
          </w:p>
        </w:tc>
        <w:tc>
          <w:tcPr>
            <w:tcW w:w="3633" w:type="dxa"/>
            <w:gridSpan w:val="8"/>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游戏相关产业</w:t>
            </w:r>
          </w:p>
        </w:tc>
        <w:tc>
          <w:tcPr>
            <w:tcW w:w="473" w:type="dxa"/>
            <w:vMerge w:val="continue"/>
            <w:tcBorders>
              <w:left w:val="single" w:color="auto" w:sz="4" w:space="0"/>
              <w:right w:val="single" w:color="auto" w:sz="4" w:space="0"/>
            </w:tcBorders>
            <w:noWrap w:val="0"/>
            <w:vAlign w:val="center"/>
          </w:tcPr>
          <w:p>
            <w:pPr>
              <w:widowControl/>
              <w:spacing w:line="280" w:lineRule="exact"/>
              <w:jc w:val="left"/>
              <w:rPr>
                <w:rFonts w:eastAsia="宋体" w:cs="宋体"/>
                <w:kern w:val="0"/>
                <w:sz w:val="18"/>
                <w:szCs w:val="18"/>
              </w:rPr>
            </w:pPr>
          </w:p>
        </w:tc>
        <w:tc>
          <w:tcPr>
            <w:tcW w:w="1144" w:type="dxa"/>
            <w:gridSpan w:val="5"/>
            <w:tcBorders>
              <w:top w:val="single" w:color="auto" w:sz="4" w:space="0"/>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是否上市</w:t>
            </w:r>
          </w:p>
        </w:tc>
        <w:tc>
          <w:tcPr>
            <w:tcW w:w="658" w:type="dxa"/>
            <w:gridSpan w:val="3"/>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□是</w:t>
            </w:r>
          </w:p>
        </w:tc>
        <w:tc>
          <w:tcPr>
            <w:tcW w:w="917" w:type="dxa"/>
            <w:gridSpan w:val="3"/>
            <w:tcBorders>
              <w:top w:val="single" w:color="auto" w:sz="4" w:space="0"/>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□否</w:t>
            </w:r>
          </w:p>
        </w:tc>
        <w:tc>
          <w:tcPr>
            <w:tcW w:w="795" w:type="dxa"/>
            <w:gridSpan w:val="2"/>
            <w:tcBorders>
              <w:top w:val="single" w:color="auto" w:sz="4" w:space="0"/>
              <w:left w:val="nil"/>
              <w:bottom w:val="nil"/>
              <w:right w:val="single" w:color="auto" w:sz="8" w:space="0"/>
            </w:tcBorders>
            <w:noWrap/>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27" w:hRule="atLeast"/>
          <w:jc w:val="center"/>
        </w:trPr>
        <w:tc>
          <w:tcPr>
            <w:tcW w:w="714" w:type="dxa"/>
            <w:vMerge w:val="continue"/>
            <w:tcBorders>
              <w:top w:val="nil"/>
              <w:left w:val="single" w:color="auto" w:sz="8" w:space="0"/>
              <w:bottom w:val="nil"/>
              <w:right w:val="single" w:color="auto" w:sz="4" w:space="0"/>
            </w:tcBorders>
            <w:noWrap w:val="0"/>
            <w:vAlign w:val="center"/>
          </w:tcPr>
          <w:p>
            <w:pPr>
              <w:widowControl/>
              <w:spacing w:line="280" w:lineRule="exact"/>
              <w:jc w:val="left"/>
              <w:rPr>
                <w:rFonts w:eastAsia="宋体" w:cs="宋体"/>
                <w:kern w:val="0"/>
                <w:sz w:val="18"/>
                <w:szCs w:val="18"/>
              </w:rPr>
            </w:pPr>
          </w:p>
        </w:tc>
        <w:tc>
          <w:tcPr>
            <w:tcW w:w="1546" w:type="dxa"/>
            <w:gridSpan w:val="2"/>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□游戏发行企业</w:t>
            </w:r>
          </w:p>
        </w:tc>
        <w:tc>
          <w:tcPr>
            <w:tcW w:w="1553" w:type="dxa"/>
            <w:gridSpan w:val="4"/>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□电子竞技企业</w:t>
            </w:r>
          </w:p>
        </w:tc>
        <w:tc>
          <w:tcPr>
            <w:tcW w:w="2080" w:type="dxa"/>
            <w:gridSpan w:val="4"/>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□游戏衍生品销售企业</w:t>
            </w:r>
          </w:p>
        </w:tc>
        <w:tc>
          <w:tcPr>
            <w:tcW w:w="473" w:type="dxa"/>
            <w:vMerge w:val="continue"/>
            <w:tcBorders>
              <w:left w:val="single" w:color="auto" w:sz="4" w:space="0"/>
              <w:right w:val="single" w:color="auto" w:sz="4" w:space="0"/>
            </w:tcBorders>
            <w:noWrap w:val="0"/>
            <w:vAlign w:val="center"/>
          </w:tcPr>
          <w:p>
            <w:pPr>
              <w:widowControl/>
              <w:spacing w:line="280" w:lineRule="exact"/>
              <w:jc w:val="left"/>
              <w:rPr>
                <w:rFonts w:eastAsia="宋体" w:cs="宋体"/>
                <w:kern w:val="0"/>
                <w:sz w:val="18"/>
                <w:szCs w:val="18"/>
              </w:rPr>
            </w:pPr>
          </w:p>
        </w:tc>
        <w:tc>
          <w:tcPr>
            <w:tcW w:w="1003" w:type="dxa"/>
            <w:gridSpan w:val="4"/>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具体情况</w:t>
            </w:r>
          </w:p>
        </w:tc>
        <w:tc>
          <w:tcPr>
            <w:tcW w:w="2511" w:type="dxa"/>
            <w:gridSpan w:val="9"/>
            <w:tcBorders>
              <w:top w:val="single" w:color="auto" w:sz="4" w:space="0"/>
              <w:left w:val="nil"/>
              <w:bottom w:val="nil"/>
              <w:right w:val="single" w:color="auto" w:sz="8" w:space="0"/>
            </w:tcBorders>
            <w:noWrap/>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□新三板上市  □沪深上市</w:t>
            </w:r>
          </w:p>
        </w:tc>
      </w:tr>
      <w:tr>
        <w:tblPrEx>
          <w:tblCellMar>
            <w:top w:w="0" w:type="dxa"/>
            <w:left w:w="108" w:type="dxa"/>
            <w:bottom w:w="0" w:type="dxa"/>
            <w:right w:w="108" w:type="dxa"/>
          </w:tblCellMar>
        </w:tblPrEx>
        <w:trPr>
          <w:trHeight w:val="227" w:hRule="atLeast"/>
          <w:jc w:val="center"/>
        </w:trPr>
        <w:tc>
          <w:tcPr>
            <w:tcW w:w="714" w:type="dxa"/>
            <w:vMerge w:val="continue"/>
            <w:tcBorders>
              <w:top w:val="nil"/>
              <w:left w:val="single" w:color="auto" w:sz="8" w:space="0"/>
              <w:bottom w:val="nil"/>
              <w:right w:val="single" w:color="auto" w:sz="4" w:space="0"/>
            </w:tcBorders>
            <w:noWrap w:val="0"/>
            <w:vAlign w:val="center"/>
          </w:tcPr>
          <w:p>
            <w:pPr>
              <w:widowControl/>
              <w:spacing w:line="280" w:lineRule="exact"/>
              <w:jc w:val="left"/>
              <w:rPr>
                <w:rFonts w:eastAsia="宋体" w:cs="宋体"/>
                <w:kern w:val="0"/>
                <w:sz w:val="18"/>
                <w:szCs w:val="18"/>
              </w:rPr>
            </w:pPr>
          </w:p>
        </w:tc>
        <w:tc>
          <w:tcPr>
            <w:tcW w:w="1546" w:type="dxa"/>
            <w:gridSpan w:val="2"/>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□游戏运营企业</w:t>
            </w:r>
          </w:p>
        </w:tc>
        <w:tc>
          <w:tcPr>
            <w:tcW w:w="1553" w:type="dxa"/>
            <w:gridSpan w:val="4"/>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□游戏直播企业</w:t>
            </w:r>
          </w:p>
        </w:tc>
        <w:tc>
          <w:tcPr>
            <w:tcW w:w="2080" w:type="dxa"/>
            <w:gridSpan w:val="4"/>
            <w:tcBorders>
              <w:top w:val="nil"/>
              <w:left w:val="nil"/>
              <w:bottom w:val="nil"/>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□其他</w:t>
            </w:r>
            <w:r>
              <w:rPr>
                <w:rFonts w:hint="eastAsia" w:eastAsia="宋体" w:cs="宋体"/>
                <w:kern w:val="0"/>
                <w:sz w:val="18"/>
                <w:szCs w:val="18"/>
                <w:u w:val="single"/>
              </w:rPr>
              <w:t xml:space="preserve">           </w:t>
            </w:r>
          </w:p>
        </w:tc>
        <w:tc>
          <w:tcPr>
            <w:tcW w:w="473"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left"/>
              <w:rPr>
                <w:rFonts w:eastAsia="宋体" w:cs="宋体"/>
                <w:kern w:val="0"/>
                <w:sz w:val="18"/>
                <w:szCs w:val="18"/>
              </w:rPr>
            </w:pPr>
          </w:p>
        </w:tc>
        <w:tc>
          <w:tcPr>
            <w:tcW w:w="1003"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eastAsia="宋体" w:cs="宋体"/>
                <w:kern w:val="0"/>
                <w:sz w:val="18"/>
                <w:szCs w:val="18"/>
              </w:rPr>
            </w:pPr>
          </w:p>
        </w:tc>
        <w:tc>
          <w:tcPr>
            <w:tcW w:w="2511" w:type="dxa"/>
            <w:gridSpan w:val="9"/>
            <w:tcBorders>
              <w:top w:val="nil"/>
              <w:left w:val="nil"/>
              <w:bottom w:val="single" w:color="auto" w:sz="4" w:space="0"/>
              <w:right w:val="single" w:color="auto" w:sz="8" w:space="0"/>
            </w:tcBorders>
            <w:noWrap/>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□港股上市    □美股上市</w:t>
            </w:r>
          </w:p>
        </w:tc>
      </w:tr>
      <w:tr>
        <w:tblPrEx>
          <w:tblCellMar>
            <w:top w:w="0" w:type="dxa"/>
            <w:left w:w="108" w:type="dxa"/>
            <w:bottom w:w="0" w:type="dxa"/>
            <w:right w:w="108" w:type="dxa"/>
          </w:tblCellMar>
        </w:tblPrEx>
        <w:trPr>
          <w:trHeight w:val="234" w:hRule="atLeast"/>
          <w:jc w:val="center"/>
        </w:trPr>
        <w:tc>
          <w:tcPr>
            <w:tcW w:w="714" w:type="dxa"/>
            <w:tcBorders>
              <w:top w:val="single" w:color="auto" w:sz="4" w:space="0"/>
              <w:left w:val="single" w:color="auto" w:sz="8" w:space="0"/>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04</w:t>
            </w:r>
          </w:p>
        </w:tc>
        <w:tc>
          <w:tcPr>
            <w:tcW w:w="1896" w:type="dxa"/>
            <w:gridSpan w:val="3"/>
            <w:tcBorders>
              <w:top w:val="single" w:color="auto" w:sz="4" w:space="0"/>
              <w:left w:val="nil"/>
              <w:bottom w:val="single" w:color="auto" w:sz="8" w:space="0"/>
              <w:right w:val="single" w:color="auto" w:sz="4" w:space="0"/>
            </w:tcBorders>
            <w:noWrap w:val="0"/>
            <w:vAlign w:val="center"/>
          </w:tcPr>
          <w:p>
            <w:pPr>
              <w:widowControl/>
              <w:spacing w:line="280" w:lineRule="exact"/>
              <w:jc w:val="left"/>
              <w:rPr>
                <w:rFonts w:hint="eastAsia" w:eastAsia="宋体" w:cs="宋体"/>
                <w:b/>
                <w:bCs/>
                <w:kern w:val="0"/>
                <w:sz w:val="18"/>
                <w:szCs w:val="18"/>
              </w:rPr>
            </w:pPr>
            <w:r>
              <w:rPr>
                <w:rFonts w:hint="eastAsia" w:eastAsia="宋体" w:cs="宋体"/>
                <w:b/>
                <w:bCs/>
                <w:kern w:val="0"/>
                <w:sz w:val="18"/>
                <w:szCs w:val="18"/>
              </w:rPr>
              <w:t>是否为高新技术企业</w:t>
            </w:r>
          </w:p>
        </w:tc>
        <w:tc>
          <w:tcPr>
            <w:tcW w:w="877" w:type="dxa"/>
            <w:gridSpan w:val="2"/>
            <w:tcBorders>
              <w:top w:val="single" w:color="auto" w:sz="4" w:space="0"/>
              <w:left w:val="nil"/>
              <w:bottom w:val="single" w:color="auto" w:sz="8" w:space="0"/>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□是</w:t>
            </w:r>
          </w:p>
        </w:tc>
        <w:tc>
          <w:tcPr>
            <w:tcW w:w="1039" w:type="dxa"/>
            <w:gridSpan w:val="2"/>
            <w:tcBorders>
              <w:top w:val="single" w:color="auto" w:sz="4" w:space="0"/>
              <w:left w:val="nil"/>
              <w:bottom w:val="single" w:color="auto" w:sz="8" w:space="0"/>
              <w:right w:val="nil"/>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□否</w:t>
            </w:r>
          </w:p>
        </w:tc>
        <w:tc>
          <w:tcPr>
            <w:tcW w:w="5354" w:type="dxa"/>
            <w:gridSpan w:val="17"/>
            <w:tcBorders>
              <w:top w:val="single" w:color="auto" w:sz="4" w:space="0"/>
              <w:left w:val="nil"/>
              <w:bottom w:val="single" w:color="auto" w:sz="8"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9880" w:type="dxa"/>
            <w:gridSpan w:val="25"/>
            <w:tcBorders>
              <w:top w:val="single" w:color="auto" w:sz="8" w:space="0"/>
              <w:left w:val="single" w:color="auto" w:sz="8" w:space="0"/>
              <w:bottom w:val="single" w:color="auto" w:sz="4" w:space="0"/>
              <w:right w:val="single" w:color="auto" w:sz="8" w:space="0"/>
            </w:tcBorders>
            <w:noWrap w:val="0"/>
            <w:vAlign w:val="center"/>
          </w:tcPr>
          <w:p>
            <w:pPr>
              <w:widowControl/>
              <w:spacing w:line="280" w:lineRule="exact"/>
              <w:jc w:val="center"/>
              <w:rPr>
                <w:rFonts w:hint="eastAsia" w:eastAsia="宋体" w:cs="宋体"/>
                <w:b/>
                <w:bCs/>
                <w:kern w:val="0"/>
                <w:sz w:val="22"/>
                <w:szCs w:val="22"/>
              </w:rPr>
            </w:pPr>
            <w:r>
              <w:rPr>
                <w:rFonts w:hint="eastAsia" w:eastAsia="宋体" w:cs="宋体"/>
                <w:b/>
                <w:bCs/>
                <w:kern w:val="0"/>
                <w:sz w:val="22"/>
                <w:szCs w:val="22"/>
              </w:rPr>
              <w:t>二、企业财务情况</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指标名称</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代码</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计量单位</w:t>
            </w:r>
          </w:p>
        </w:tc>
        <w:tc>
          <w:tcPr>
            <w:tcW w:w="2004" w:type="dxa"/>
            <w:gridSpan w:val="8"/>
            <w:tcBorders>
              <w:top w:val="single" w:color="auto" w:sz="4" w:space="0"/>
              <w:left w:val="nil"/>
              <w:bottom w:val="nil"/>
              <w:right w:val="single" w:color="000000" w:sz="4" w:space="0"/>
            </w:tcBorders>
            <w:shd w:val="clear" w:color="auto" w:fill="auto"/>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本年数额</w:t>
            </w:r>
          </w:p>
        </w:tc>
        <w:tc>
          <w:tcPr>
            <w:tcW w:w="2284" w:type="dxa"/>
            <w:gridSpan w:val="7"/>
            <w:tcBorders>
              <w:top w:val="single" w:color="auto" w:sz="4" w:space="0"/>
              <w:left w:val="nil"/>
              <w:bottom w:val="single" w:color="000000" w:sz="4" w:space="0"/>
              <w:right w:val="single" w:color="auto" w:sz="8" w:space="0"/>
            </w:tcBorders>
            <w:shd w:val="clear" w:color="auto" w:fill="F2F2F2"/>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上年同期</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甲</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乙</w:t>
            </w:r>
          </w:p>
        </w:tc>
        <w:tc>
          <w:tcPr>
            <w:tcW w:w="1066" w:type="dxa"/>
            <w:gridSpan w:val="2"/>
            <w:tcBorders>
              <w:top w:val="nil"/>
              <w:left w:val="nil"/>
              <w:bottom w:val="single" w:color="000000" w:sz="4" w:space="0"/>
              <w:right w:val="nil"/>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丙</w:t>
            </w:r>
          </w:p>
        </w:tc>
        <w:tc>
          <w:tcPr>
            <w:tcW w:w="2004" w:type="dxa"/>
            <w:gridSpan w:val="8"/>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w:t>
            </w:r>
          </w:p>
        </w:tc>
        <w:tc>
          <w:tcPr>
            <w:tcW w:w="2284" w:type="dxa"/>
            <w:gridSpan w:val="7"/>
            <w:tcBorders>
              <w:top w:val="single" w:color="000000" w:sz="4" w:space="0"/>
              <w:left w:val="nil"/>
              <w:bottom w:val="single" w:color="000000" w:sz="4" w:space="0"/>
              <w:right w:val="single" w:color="auto" w:sz="8"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一、资产、负债、所有者权益</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004" w:type="dxa"/>
            <w:gridSpan w:val="8"/>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1.资产总计</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06</w:t>
            </w:r>
          </w:p>
        </w:tc>
        <w:tc>
          <w:tcPr>
            <w:tcW w:w="1066" w:type="dxa"/>
            <w:gridSpan w:val="2"/>
            <w:tcBorders>
              <w:top w:val="nil"/>
              <w:left w:val="nil"/>
              <w:bottom w:val="single" w:color="000000" w:sz="4" w:space="0"/>
              <w:right w:val="nil"/>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single" w:color="auto" w:sz="4" w:space="0"/>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其中：固定资产原价</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07</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2.负债合计</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08</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3.所有者权益合计</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09</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二、损益</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004" w:type="dxa"/>
            <w:gridSpan w:val="8"/>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1.营业收入</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10</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其中：自主研发游戏产品收入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11</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游戏产品代理发行收入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12</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游戏平台分发运营收入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13</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93"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电子竞技收入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14</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游戏直播相关收入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15</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color w:val="auto"/>
                <w:kern w:val="0"/>
                <w:sz w:val="18"/>
                <w:szCs w:val="18"/>
              </w:rPr>
            </w:pPr>
            <w:r>
              <w:rPr>
                <w:rFonts w:hint="eastAsia" w:eastAsia="宋体" w:cs="宋体"/>
                <w:color w:val="auto"/>
                <w:kern w:val="0"/>
                <w:sz w:val="18"/>
                <w:szCs w:val="18"/>
              </w:rPr>
              <w:t xml:space="preserve">          游戏衍生品销售收入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16</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其中：海外业务收入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17</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千美元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2.营业成本</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18</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其中：游戏产品研究开发经费</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19</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3.营业利润</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20</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4.营业外收入</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21</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其中：政府补助（补贴）收入</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22</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5.营业外支出</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23</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6.利润总额</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24</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三、工资、福利、税金</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004" w:type="dxa"/>
            <w:gridSpan w:val="8"/>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r>
      <w:tr>
        <w:tblPrEx>
          <w:tblCellMar>
            <w:top w:w="0" w:type="dxa"/>
            <w:left w:w="108" w:type="dxa"/>
            <w:bottom w:w="0" w:type="dxa"/>
            <w:right w:w="108" w:type="dxa"/>
          </w:tblCellMar>
        </w:tblPrEx>
        <w:trPr>
          <w:trHeight w:val="262" w:hRule="atLeast"/>
          <w:jc w:val="center"/>
        </w:trPr>
        <w:tc>
          <w:tcPr>
            <w:tcW w:w="3487" w:type="dxa"/>
            <w:gridSpan w:val="6"/>
            <w:tcBorders>
              <w:top w:val="single" w:color="auto" w:sz="4" w:space="0"/>
              <w:left w:val="single" w:color="auto" w:sz="8" w:space="0"/>
              <w:bottom w:val="single" w:color="auto" w:sz="4" w:space="0"/>
              <w:right w:val="single" w:color="000000"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1.从业人员工资总额</w:t>
            </w:r>
          </w:p>
        </w:tc>
        <w:tc>
          <w:tcPr>
            <w:tcW w:w="1039"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25</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000000"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nil"/>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p>
        </w:tc>
      </w:tr>
      <w:tr>
        <w:tblPrEx>
          <w:tblCellMar>
            <w:top w:w="0" w:type="dxa"/>
            <w:left w:w="108" w:type="dxa"/>
            <w:bottom w:w="0" w:type="dxa"/>
            <w:right w:w="108" w:type="dxa"/>
          </w:tblCellMar>
        </w:tblPrEx>
        <w:trPr>
          <w:trHeight w:val="287" w:hRule="atLeast"/>
          <w:jc w:val="center"/>
        </w:trPr>
        <w:tc>
          <w:tcPr>
            <w:tcW w:w="3487" w:type="dxa"/>
            <w:gridSpan w:val="6"/>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w:t>
            </w:r>
            <w:r>
              <w:rPr>
                <w:rFonts w:eastAsia="宋体" w:cs="宋体"/>
                <w:kern w:val="0"/>
                <w:sz w:val="18"/>
                <w:szCs w:val="18"/>
              </w:rPr>
              <w:t>2.</w:t>
            </w:r>
            <w:r>
              <w:rPr>
                <w:rFonts w:hint="eastAsia" w:eastAsia="宋体" w:cs="宋体"/>
                <w:kern w:val="0"/>
                <w:sz w:val="18"/>
                <w:szCs w:val="18"/>
              </w:rPr>
              <w:t>本年实交税金总额</w:t>
            </w:r>
          </w:p>
        </w:tc>
        <w:tc>
          <w:tcPr>
            <w:tcW w:w="1039"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w:t>
            </w:r>
            <w:r>
              <w:rPr>
                <w:rFonts w:eastAsia="宋体" w:cs="宋体"/>
                <w:kern w:val="0"/>
                <w:sz w:val="18"/>
                <w:szCs w:val="18"/>
              </w:rPr>
              <w:t>6</w:t>
            </w:r>
          </w:p>
        </w:tc>
        <w:tc>
          <w:tcPr>
            <w:tcW w:w="1066"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000000"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94" w:hRule="atLeast"/>
          <w:jc w:val="center"/>
        </w:trPr>
        <w:tc>
          <w:tcPr>
            <w:tcW w:w="3487" w:type="dxa"/>
            <w:gridSpan w:val="6"/>
            <w:tcBorders>
              <w:top w:val="single" w:color="auto" w:sz="4" w:space="0"/>
              <w:left w:val="single" w:color="auto" w:sz="8" w:space="0"/>
              <w:bottom w:val="single" w:color="auto" w:sz="8"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w:t>
            </w:r>
            <w:r>
              <w:rPr>
                <w:rFonts w:eastAsia="宋体" w:cs="宋体"/>
                <w:kern w:val="0"/>
                <w:sz w:val="18"/>
                <w:szCs w:val="18"/>
              </w:rPr>
              <w:t>3</w:t>
            </w:r>
            <w:r>
              <w:rPr>
                <w:rFonts w:hint="eastAsia" w:eastAsia="宋体" w:cs="宋体"/>
                <w:kern w:val="0"/>
                <w:sz w:val="18"/>
                <w:szCs w:val="18"/>
              </w:rPr>
              <w:t>.本年实际减免税额</w:t>
            </w:r>
          </w:p>
        </w:tc>
        <w:tc>
          <w:tcPr>
            <w:tcW w:w="1039" w:type="dxa"/>
            <w:gridSpan w:val="2"/>
            <w:tcBorders>
              <w:top w:val="nil"/>
              <w:left w:val="nil"/>
              <w:bottom w:val="single" w:color="auto" w:sz="8"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w:t>
            </w:r>
            <w:r>
              <w:rPr>
                <w:rFonts w:eastAsia="宋体" w:cs="宋体"/>
                <w:kern w:val="0"/>
                <w:sz w:val="18"/>
                <w:szCs w:val="18"/>
              </w:rPr>
              <w:t>7</w:t>
            </w:r>
          </w:p>
        </w:tc>
        <w:tc>
          <w:tcPr>
            <w:tcW w:w="1066" w:type="dxa"/>
            <w:gridSpan w:val="2"/>
            <w:tcBorders>
              <w:top w:val="nil"/>
              <w:left w:val="nil"/>
              <w:bottom w:val="single" w:color="auto" w:sz="8"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千元</w:t>
            </w:r>
          </w:p>
        </w:tc>
        <w:tc>
          <w:tcPr>
            <w:tcW w:w="2004" w:type="dxa"/>
            <w:gridSpan w:val="8"/>
            <w:tcBorders>
              <w:top w:val="single" w:color="auto" w:sz="4" w:space="0"/>
              <w:left w:val="nil"/>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284" w:type="dxa"/>
            <w:gridSpan w:val="7"/>
            <w:tcBorders>
              <w:top w:val="single" w:color="000000" w:sz="4" w:space="0"/>
              <w:left w:val="nil"/>
              <w:bottom w:val="single" w:color="auto" w:sz="8"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9880" w:type="dxa"/>
            <w:gridSpan w:val="25"/>
            <w:tcBorders>
              <w:top w:val="single" w:color="auto" w:sz="8" w:space="0"/>
              <w:left w:val="single" w:color="auto" w:sz="8" w:space="0"/>
              <w:bottom w:val="single" w:color="auto" w:sz="4" w:space="0"/>
              <w:right w:val="single" w:color="auto" w:sz="8" w:space="0"/>
            </w:tcBorders>
            <w:noWrap w:val="0"/>
            <w:vAlign w:val="center"/>
          </w:tcPr>
          <w:p>
            <w:pPr>
              <w:widowControl/>
              <w:spacing w:line="280" w:lineRule="exact"/>
              <w:jc w:val="center"/>
              <w:rPr>
                <w:rFonts w:hint="eastAsia" w:eastAsia="宋体" w:cs="宋体"/>
                <w:b/>
                <w:bCs/>
                <w:kern w:val="0"/>
                <w:sz w:val="22"/>
                <w:szCs w:val="22"/>
              </w:rPr>
            </w:pPr>
            <w:r>
              <w:rPr>
                <w:rFonts w:hint="eastAsia" w:eastAsia="宋体" w:cs="宋体"/>
                <w:b/>
                <w:bCs/>
                <w:kern w:val="0"/>
                <w:sz w:val="22"/>
                <w:szCs w:val="22"/>
              </w:rPr>
              <w:t>三、企业人员及创新情况</w:t>
            </w:r>
          </w:p>
        </w:tc>
      </w:tr>
      <w:tr>
        <w:tblPrEx>
          <w:tblCellMar>
            <w:top w:w="0" w:type="dxa"/>
            <w:left w:w="108" w:type="dxa"/>
            <w:bottom w:w="0" w:type="dxa"/>
            <w:right w:w="108" w:type="dxa"/>
          </w:tblCellMar>
        </w:tblPrEx>
        <w:trPr>
          <w:trHeight w:val="454"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指标名称</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代码</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计量</w:t>
            </w:r>
            <w:r>
              <w:rPr>
                <w:rFonts w:hint="eastAsia" w:eastAsia="宋体" w:cs="宋体"/>
                <w:b/>
                <w:bCs/>
                <w:kern w:val="0"/>
                <w:sz w:val="18"/>
                <w:szCs w:val="18"/>
              </w:rPr>
              <w:br w:type="textWrapping"/>
            </w:r>
            <w:r>
              <w:rPr>
                <w:rFonts w:hint="eastAsia" w:eastAsia="宋体" w:cs="宋体"/>
                <w:b/>
                <w:bCs/>
                <w:kern w:val="0"/>
                <w:sz w:val="18"/>
                <w:szCs w:val="18"/>
              </w:rPr>
              <w:t>单位</w:t>
            </w:r>
          </w:p>
        </w:tc>
        <w:tc>
          <w:tcPr>
            <w:tcW w:w="1095"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数额</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指标名称</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代码</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计量</w:t>
            </w:r>
            <w:r>
              <w:rPr>
                <w:rFonts w:hint="eastAsia" w:eastAsia="宋体" w:cs="宋体"/>
                <w:b/>
                <w:bCs/>
                <w:kern w:val="0"/>
                <w:sz w:val="18"/>
                <w:szCs w:val="18"/>
              </w:rPr>
              <w:br w:type="textWrapping"/>
            </w:r>
            <w:r>
              <w:rPr>
                <w:rFonts w:hint="eastAsia" w:eastAsia="宋体" w:cs="宋体"/>
                <w:b/>
                <w:bCs/>
                <w:kern w:val="0"/>
                <w:sz w:val="18"/>
                <w:szCs w:val="18"/>
              </w:rPr>
              <w:t>单位</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b/>
                <w:bCs/>
                <w:kern w:val="0"/>
                <w:sz w:val="18"/>
                <w:szCs w:val="18"/>
              </w:rPr>
            </w:pPr>
            <w:r>
              <w:rPr>
                <w:rFonts w:hint="eastAsia" w:eastAsia="宋体" w:cs="宋体"/>
                <w:b/>
                <w:bCs/>
                <w:kern w:val="0"/>
                <w:sz w:val="18"/>
                <w:szCs w:val="18"/>
              </w:rPr>
              <w:t>数额</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甲</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乙</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丙</w:t>
            </w:r>
          </w:p>
        </w:tc>
        <w:tc>
          <w:tcPr>
            <w:tcW w:w="1095"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丁</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甲</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乙</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丙</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丁</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一、人员数量情况</w:t>
            </w:r>
          </w:p>
        </w:tc>
        <w:tc>
          <w:tcPr>
            <w:tcW w:w="709" w:type="dxa"/>
            <w:gridSpan w:val="3"/>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793" w:type="dxa"/>
            <w:tcBorders>
              <w:top w:val="nil"/>
              <w:left w:val="nil"/>
              <w:bottom w:val="single" w:color="000000" w:sz="4" w:space="0"/>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1095"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三、自主研发游戏产品情况</w:t>
            </w:r>
          </w:p>
        </w:tc>
        <w:tc>
          <w:tcPr>
            <w:tcW w:w="658" w:type="dxa"/>
            <w:gridSpan w:val="4"/>
            <w:tcBorders>
              <w:top w:val="nil"/>
              <w:left w:val="nil"/>
              <w:bottom w:val="nil"/>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914" w:type="dxa"/>
            <w:gridSpan w:val="3"/>
            <w:tcBorders>
              <w:top w:val="nil"/>
              <w:left w:val="nil"/>
              <w:bottom w:val="nil"/>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1.年末从业人员数</w:t>
            </w:r>
          </w:p>
        </w:tc>
        <w:tc>
          <w:tcPr>
            <w:tcW w:w="709"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w:t>
            </w:r>
            <w:r>
              <w:rPr>
                <w:rFonts w:eastAsia="宋体" w:cs="宋体"/>
                <w:kern w:val="0"/>
                <w:sz w:val="18"/>
                <w:szCs w:val="18"/>
              </w:rPr>
              <w:t>8</w:t>
            </w:r>
          </w:p>
        </w:tc>
        <w:tc>
          <w:tcPr>
            <w:tcW w:w="79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single" w:color="auto" w:sz="4" w:space="0"/>
              <w:right w:val="single" w:color="auto" w:sz="4"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1.当年获得游戏版号数量</w:t>
            </w:r>
          </w:p>
        </w:tc>
        <w:tc>
          <w:tcPr>
            <w:tcW w:w="658"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9</w:t>
            </w:r>
          </w:p>
        </w:tc>
        <w:tc>
          <w:tcPr>
            <w:tcW w:w="914"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其中：本科</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2</w:t>
            </w:r>
            <w:r>
              <w:rPr>
                <w:rFonts w:eastAsia="宋体" w:cs="宋体"/>
                <w:kern w:val="0"/>
                <w:sz w:val="18"/>
                <w:szCs w:val="18"/>
              </w:rPr>
              <w:t>9</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2.当年上线游戏产品数量</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0</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硕士</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0</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3.运营中的游戏产品数量</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1</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博士</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1</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四、科技成果</w:t>
            </w:r>
          </w:p>
        </w:tc>
        <w:tc>
          <w:tcPr>
            <w:tcW w:w="658" w:type="dxa"/>
            <w:gridSpan w:val="4"/>
            <w:tcBorders>
              <w:top w:val="nil"/>
              <w:left w:val="nil"/>
              <w:bottom w:val="nil"/>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914" w:type="dxa"/>
            <w:gridSpan w:val="3"/>
            <w:tcBorders>
              <w:top w:val="nil"/>
              <w:left w:val="nil"/>
              <w:bottom w:val="nil"/>
              <w:right w:val="single" w:color="000000"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985" w:type="dxa"/>
            <w:gridSpan w:val="3"/>
            <w:tcBorders>
              <w:top w:val="nil"/>
              <w:left w:val="nil"/>
              <w:bottom w:val="single" w:color="auto" w:sz="4"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其中：拥有中高级职称人数</w:t>
            </w:r>
          </w:p>
        </w:tc>
        <w:tc>
          <w:tcPr>
            <w:tcW w:w="709"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2</w:t>
            </w:r>
          </w:p>
        </w:tc>
        <w:tc>
          <w:tcPr>
            <w:tcW w:w="79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1.当年申请专利数</w:t>
            </w:r>
          </w:p>
        </w:tc>
        <w:tc>
          <w:tcPr>
            <w:tcW w:w="6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2</w:t>
            </w:r>
          </w:p>
        </w:tc>
        <w:tc>
          <w:tcPr>
            <w:tcW w:w="91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nil"/>
              <w:left w:val="nil"/>
              <w:bottom w:val="nil"/>
              <w:right w:val="single" w:color="auto" w:sz="8"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2.</w:t>
            </w:r>
            <w:bookmarkStart w:id="1" w:name="_Hlk71562718"/>
            <w:r>
              <w:rPr>
                <w:rFonts w:hint="eastAsia" w:eastAsia="宋体" w:cs="宋体"/>
                <w:kern w:val="0"/>
                <w:sz w:val="18"/>
                <w:szCs w:val="18"/>
              </w:rPr>
              <w:t>当年入职人数</w:t>
            </w:r>
            <w:bookmarkEnd w:id="1"/>
          </w:p>
        </w:tc>
        <w:tc>
          <w:tcPr>
            <w:tcW w:w="709"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3</w:t>
            </w:r>
          </w:p>
        </w:tc>
        <w:tc>
          <w:tcPr>
            <w:tcW w:w="79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其中：发明专利</w:t>
            </w:r>
          </w:p>
        </w:tc>
        <w:tc>
          <w:tcPr>
            <w:tcW w:w="658" w:type="dxa"/>
            <w:gridSpan w:val="4"/>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3</w:t>
            </w:r>
          </w:p>
        </w:tc>
        <w:tc>
          <w:tcPr>
            <w:tcW w:w="91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nil"/>
              <w:right w:val="single" w:color="auto" w:sz="8"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nil"/>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3.当年离职人数</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4</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人</w:t>
            </w:r>
          </w:p>
        </w:tc>
        <w:tc>
          <w:tcPr>
            <w:tcW w:w="1095" w:type="dxa"/>
            <w:gridSpan w:val="3"/>
            <w:tcBorders>
              <w:top w:val="nil"/>
              <w:left w:val="nil"/>
              <w:bottom w:val="nil"/>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2.当年授权专利数</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4</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nil"/>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二、科技项目</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w:t>
            </w:r>
          </w:p>
        </w:tc>
        <w:tc>
          <w:tcPr>
            <w:tcW w:w="1095" w:type="dxa"/>
            <w:gridSpan w:val="3"/>
            <w:tcBorders>
              <w:top w:val="single" w:color="auto" w:sz="4" w:space="0"/>
              <w:left w:val="nil"/>
              <w:bottom w:val="nil"/>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其中：发明专利</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5</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nil"/>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当年开展科技项目数</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5</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1095" w:type="dxa"/>
            <w:gridSpan w:val="3"/>
            <w:tcBorders>
              <w:top w:val="single" w:color="auto" w:sz="4" w:space="0"/>
              <w:left w:val="nil"/>
              <w:bottom w:val="nil"/>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3.拥有有效专利总数</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6</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nil"/>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其中：国家级科技计划项目</w:t>
            </w:r>
          </w:p>
        </w:tc>
        <w:tc>
          <w:tcPr>
            <w:tcW w:w="709"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6</w:t>
            </w:r>
          </w:p>
        </w:tc>
        <w:tc>
          <w:tcPr>
            <w:tcW w:w="79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1095" w:type="dxa"/>
            <w:gridSpan w:val="3"/>
            <w:tcBorders>
              <w:top w:val="single" w:color="auto" w:sz="4" w:space="0"/>
              <w:left w:val="nil"/>
              <w:bottom w:val="nil"/>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其中：发明专利</w:t>
            </w:r>
          </w:p>
        </w:tc>
        <w:tc>
          <w:tcPr>
            <w:tcW w:w="658" w:type="dxa"/>
            <w:gridSpan w:val="4"/>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7</w:t>
            </w:r>
          </w:p>
        </w:tc>
        <w:tc>
          <w:tcPr>
            <w:tcW w:w="91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nil"/>
              <w:right w:val="single" w:color="auto" w:sz="8" w:space="0"/>
            </w:tcBorders>
            <w:shd w:val="clear" w:color="auto" w:fill="F2F2F2"/>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省级科技计划项目</w:t>
            </w:r>
          </w:p>
        </w:tc>
        <w:tc>
          <w:tcPr>
            <w:tcW w:w="70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7</w:t>
            </w:r>
          </w:p>
        </w:tc>
        <w:tc>
          <w:tcPr>
            <w:tcW w:w="79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1095" w:type="dxa"/>
            <w:gridSpan w:val="3"/>
            <w:tcBorders>
              <w:top w:val="single" w:color="auto" w:sz="4" w:space="0"/>
              <w:left w:val="nil"/>
              <w:bottom w:val="nil"/>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4.当年获得软件著作权数</w:t>
            </w:r>
          </w:p>
        </w:tc>
        <w:tc>
          <w:tcPr>
            <w:tcW w:w="658" w:type="dxa"/>
            <w:gridSpan w:val="4"/>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8</w:t>
            </w:r>
          </w:p>
        </w:tc>
        <w:tc>
          <w:tcPr>
            <w:tcW w:w="914"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nil"/>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94" w:hRule="atLeast"/>
          <w:jc w:val="center"/>
        </w:trPr>
        <w:tc>
          <w:tcPr>
            <w:tcW w:w="1985" w:type="dxa"/>
            <w:gridSpan w:val="2"/>
            <w:tcBorders>
              <w:top w:val="single" w:color="auto" w:sz="4" w:space="0"/>
              <w:left w:val="single" w:color="auto" w:sz="8" w:space="0"/>
              <w:bottom w:val="single" w:color="auto" w:sz="8" w:space="0"/>
              <w:right w:val="single" w:color="auto"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市级科技计划项目</w:t>
            </w:r>
          </w:p>
        </w:tc>
        <w:tc>
          <w:tcPr>
            <w:tcW w:w="709" w:type="dxa"/>
            <w:gridSpan w:val="3"/>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3</w:t>
            </w:r>
            <w:r>
              <w:rPr>
                <w:rFonts w:eastAsia="宋体" w:cs="宋体"/>
                <w:kern w:val="0"/>
                <w:sz w:val="18"/>
                <w:szCs w:val="18"/>
              </w:rPr>
              <w:t>8</w:t>
            </w:r>
          </w:p>
        </w:tc>
        <w:tc>
          <w:tcPr>
            <w:tcW w:w="793" w:type="dxa"/>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1095" w:type="dxa"/>
            <w:gridSpan w:val="3"/>
            <w:tcBorders>
              <w:top w:val="single" w:color="auto" w:sz="4" w:space="0"/>
              <w:left w:val="nil"/>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c>
          <w:tcPr>
            <w:tcW w:w="2741" w:type="dxa"/>
            <w:gridSpan w:val="6"/>
            <w:tcBorders>
              <w:top w:val="single" w:color="auto" w:sz="4" w:space="0"/>
              <w:left w:val="nil"/>
              <w:bottom w:val="single" w:color="auto" w:sz="8" w:space="0"/>
              <w:right w:val="single" w:color="000000" w:sz="4" w:space="0"/>
            </w:tcBorders>
            <w:noWrap w:val="0"/>
            <w:vAlign w:val="center"/>
          </w:tcPr>
          <w:p>
            <w:pPr>
              <w:widowControl/>
              <w:spacing w:line="280" w:lineRule="exact"/>
              <w:jc w:val="left"/>
              <w:rPr>
                <w:rFonts w:hint="eastAsia" w:eastAsia="宋体" w:cs="宋体"/>
                <w:kern w:val="0"/>
                <w:sz w:val="18"/>
                <w:szCs w:val="18"/>
              </w:rPr>
            </w:pPr>
            <w:r>
              <w:rPr>
                <w:rFonts w:hint="eastAsia" w:eastAsia="宋体" w:cs="宋体"/>
                <w:kern w:val="0"/>
                <w:sz w:val="18"/>
                <w:szCs w:val="18"/>
              </w:rPr>
              <w:t xml:space="preserve">   5.拥有软件著作权总数</w:t>
            </w:r>
          </w:p>
        </w:tc>
        <w:tc>
          <w:tcPr>
            <w:tcW w:w="658" w:type="dxa"/>
            <w:gridSpan w:val="4"/>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4</w:t>
            </w:r>
            <w:r>
              <w:rPr>
                <w:rFonts w:eastAsia="宋体" w:cs="宋体"/>
                <w:kern w:val="0"/>
                <w:sz w:val="18"/>
                <w:szCs w:val="18"/>
              </w:rPr>
              <w:t>9</w:t>
            </w:r>
          </w:p>
        </w:tc>
        <w:tc>
          <w:tcPr>
            <w:tcW w:w="914" w:type="dxa"/>
            <w:gridSpan w:val="3"/>
            <w:tcBorders>
              <w:top w:val="nil"/>
              <w:left w:val="nil"/>
              <w:bottom w:val="single" w:color="auto" w:sz="8" w:space="0"/>
              <w:right w:val="single" w:color="auto" w:sz="4"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个</w:t>
            </w:r>
          </w:p>
        </w:tc>
        <w:tc>
          <w:tcPr>
            <w:tcW w:w="985" w:type="dxa"/>
            <w:gridSpan w:val="3"/>
            <w:tcBorders>
              <w:top w:val="single" w:color="auto" w:sz="4" w:space="0"/>
              <w:left w:val="nil"/>
              <w:bottom w:val="single" w:color="auto" w:sz="8" w:space="0"/>
              <w:right w:val="single" w:color="auto" w:sz="8" w:space="0"/>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　</w:t>
            </w:r>
          </w:p>
        </w:tc>
      </w:tr>
      <w:tr>
        <w:tblPrEx>
          <w:tblCellMar>
            <w:top w:w="0" w:type="dxa"/>
            <w:left w:w="108" w:type="dxa"/>
            <w:bottom w:w="0" w:type="dxa"/>
            <w:right w:w="108" w:type="dxa"/>
          </w:tblCellMar>
        </w:tblPrEx>
        <w:trPr>
          <w:trHeight w:val="287" w:hRule="atLeast"/>
          <w:jc w:val="center"/>
        </w:trPr>
        <w:tc>
          <w:tcPr>
            <w:tcW w:w="714" w:type="dxa"/>
            <w:tcBorders>
              <w:top w:val="single" w:color="auto" w:sz="8" w:space="0"/>
              <w:left w:val="nil"/>
              <w:bottom w:val="nil"/>
              <w:right w:val="nil"/>
            </w:tcBorders>
            <w:noWrap w:val="0"/>
            <w:vAlign w:val="center"/>
          </w:tcPr>
          <w:p>
            <w:pPr>
              <w:widowControl/>
              <w:spacing w:line="280" w:lineRule="exact"/>
              <w:jc w:val="center"/>
              <w:rPr>
                <w:rFonts w:hint="eastAsia" w:eastAsia="宋体" w:cs="宋体"/>
                <w:kern w:val="0"/>
                <w:sz w:val="18"/>
                <w:szCs w:val="18"/>
              </w:rPr>
            </w:pPr>
          </w:p>
        </w:tc>
        <w:tc>
          <w:tcPr>
            <w:tcW w:w="1896" w:type="dxa"/>
            <w:gridSpan w:val="3"/>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877" w:type="dxa"/>
            <w:gridSpan w:val="2"/>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39" w:type="dxa"/>
            <w:gridSpan w:val="2"/>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66" w:type="dxa"/>
            <w:gridSpan w:val="2"/>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1093" w:type="dxa"/>
            <w:gridSpan w:val="3"/>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372" w:type="dxa"/>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539" w:type="dxa"/>
            <w:gridSpan w:val="4"/>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658" w:type="dxa"/>
            <w:gridSpan w:val="3"/>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914" w:type="dxa"/>
            <w:gridSpan w:val="3"/>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c>
          <w:tcPr>
            <w:tcW w:w="712" w:type="dxa"/>
            <w:tcBorders>
              <w:top w:val="single" w:color="auto" w:sz="8" w:space="0"/>
              <w:left w:val="nil"/>
              <w:bottom w:val="nil"/>
              <w:right w:val="nil"/>
            </w:tcBorders>
            <w:noWrap w:val="0"/>
            <w:vAlign w:val="center"/>
          </w:tcPr>
          <w:p>
            <w:pPr>
              <w:widowControl/>
              <w:spacing w:line="280" w:lineRule="exact"/>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7" w:hRule="atLeast"/>
          <w:jc w:val="center"/>
        </w:trPr>
        <w:tc>
          <w:tcPr>
            <w:tcW w:w="2610" w:type="dxa"/>
            <w:gridSpan w:val="4"/>
            <w:tcBorders>
              <w:top w:val="nil"/>
              <w:left w:val="nil"/>
              <w:bottom w:val="nil"/>
              <w:right w:val="nil"/>
            </w:tcBorders>
            <w:noWrap w:val="0"/>
            <w:vAlign w:val="center"/>
          </w:tcPr>
          <w:p>
            <w:pPr>
              <w:widowControl/>
              <w:spacing w:line="280" w:lineRule="exact"/>
              <w:jc w:val="left"/>
              <w:rPr>
                <w:rFonts w:eastAsia="宋体" w:cs="宋体"/>
                <w:kern w:val="0"/>
                <w:sz w:val="18"/>
                <w:szCs w:val="18"/>
              </w:rPr>
            </w:pPr>
            <w:r>
              <w:rPr>
                <w:rFonts w:hint="eastAsia" w:eastAsia="宋体" w:cs="宋体"/>
                <w:kern w:val="0"/>
                <w:sz w:val="18"/>
                <w:szCs w:val="18"/>
              </w:rPr>
              <w:t>单位负责人：</w:t>
            </w:r>
            <w:r>
              <w:rPr>
                <w:rFonts w:hint="eastAsia" w:eastAsia="宋体" w:cs="宋体"/>
                <w:kern w:val="0"/>
                <w:sz w:val="18"/>
                <w:szCs w:val="18"/>
                <w:u w:val="single"/>
              </w:rPr>
              <w:t>      </w:t>
            </w:r>
          </w:p>
        </w:tc>
        <w:tc>
          <w:tcPr>
            <w:tcW w:w="2982" w:type="dxa"/>
            <w:gridSpan w:val="6"/>
            <w:tcBorders>
              <w:top w:val="nil"/>
              <w:left w:val="nil"/>
              <w:bottom w:val="nil"/>
              <w:right w:val="nil"/>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填表人：</w:t>
            </w:r>
            <w:r>
              <w:rPr>
                <w:rFonts w:hint="eastAsia" w:eastAsia="宋体" w:cs="宋体"/>
                <w:kern w:val="0"/>
                <w:sz w:val="18"/>
                <w:szCs w:val="18"/>
                <w:u w:val="single"/>
              </w:rPr>
              <w:t xml:space="preserve">              </w:t>
            </w:r>
          </w:p>
        </w:tc>
        <w:tc>
          <w:tcPr>
            <w:tcW w:w="4288" w:type="dxa"/>
            <w:gridSpan w:val="15"/>
            <w:tcBorders>
              <w:top w:val="nil"/>
              <w:left w:val="nil"/>
              <w:bottom w:val="nil"/>
              <w:right w:val="nil"/>
            </w:tcBorders>
            <w:noWrap w:val="0"/>
            <w:vAlign w:val="center"/>
          </w:tcPr>
          <w:p>
            <w:pPr>
              <w:widowControl/>
              <w:spacing w:line="280" w:lineRule="exact"/>
              <w:jc w:val="center"/>
              <w:rPr>
                <w:rFonts w:hint="eastAsia" w:eastAsia="宋体" w:cs="宋体"/>
                <w:kern w:val="0"/>
                <w:sz w:val="18"/>
                <w:szCs w:val="18"/>
              </w:rPr>
            </w:pPr>
            <w:r>
              <w:rPr>
                <w:rFonts w:hint="eastAsia" w:eastAsia="宋体" w:cs="宋体"/>
                <w:kern w:val="0"/>
                <w:sz w:val="18"/>
                <w:szCs w:val="18"/>
              </w:rPr>
              <w:t>联系电话：</w:t>
            </w:r>
            <w:r>
              <w:rPr>
                <w:rFonts w:hint="eastAsia" w:eastAsia="宋体" w:cs="宋体"/>
                <w:kern w:val="0"/>
                <w:sz w:val="18"/>
                <w:szCs w:val="18"/>
                <w:u w:val="single"/>
              </w:rPr>
              <w:t xml:space="preserve">        </w:t>
            </w:r>
            <w:r>
              <w:rPr>
                <w:rFonts w:hint="eastAsia" w:eastAsia="宋体" w:cs="宋体"/>
                <w:kern w:val="0"/>
                <w:sz w:val="18"/>
                <w:szCs w:val="18"/>
              </w:rPr>
              <w:t xml:space="preserve">    </w:t>
            </w:r>
            <w:r>
              <w:rPr>
                <w:rFonts w:hint="eastAsia" w:eastAsia="宋体" w:cs="宋体"/>
                <w:kern w:val="0"/>
                <w:sz w:val="18"/>
                <w:szCs w:val="18"/>
                <w:u w:val="single"/>
              </w:rPr>
              <w:t>报送日期： 年  月  日</w:t>
            </w:r>
          </w:p>
        </w:tc>
      </w:tr>
    </w:tbl>
    <w:p>
      <w:pPr>
        <w:spacing w:line="240" w:lineRule="exact"/>
        <w:rPr>
          <w:rFonts w:eastAsia="宋体" w:cs="宋体"/>
          <w:bCs/>
          <w:kern w:val="0"/>
          <w:sz w:val="18"/>
          <w:szCs w:val="18"/>
        </w:rPr>
      </w:pPr>
    </w:p>
    <w:p>
      <w:pPr>
        <w:spacing w:line="240" w:lineRule="exact"/>
        <w:rPr>
          <w:rFonts w:hint="eastAsia" w:eastAsia="宋体"/>
          <w:sz w:val="18"/>
          <w:szCs w:val="21"/>
        </w:rPr>
      </w:pPr>
      <w:r>
        <w:rPr>
          <w:rFonts w:hint="eastAsia" w:eastAsia="宋体" w:cs="宋体"/>
          <w:bCs/>
          <w:kern w:val="0"/>
          <w:sz w:val="18"/>
          <w:szCs w:val="18"/>
        </w:rPr>
        <w:t>说明：</w:t>
      </w:r>
      <w:r>
        <w:rPr>
          <w:rFonts w:hint="eastAsia" w:eastAsia="宋体"/>
          <w:sz w:val="18"/>
          <w:szCs w:val="21"/>
        </w:rPr>
        <w:t>1.统计范围：辖区内从事游戏产业相关生产经营活动的法人单位。</w:t>
      </w:r>
    </w:p>
    <w:p>
      <w:pPr>
        <w:spacing w:line="240" w:lineRule="exact"/>
        <w:ind w:firstLine="540" w:firstLineChars="300"/>
        <w:rPr>
          <w:rFonts w:eastAsia="宋体"/>
          <w:sz w:val="18"/>
          <w:szCs w:val="21"/>
        </w:rPr>
      </w:pPr>
      <w:r>
        <w:rPr>
          <w:rFonts w:hint="eastAsia" w:eastAsia="宋体"/>
          <w:sz w:val="18"/>
          <w:szCs w:val="21"/>
        </w:rPr>
        <w:t>2.报送日期及方式：调查单位</w:t>
      </w:r>
      <w:r>
        <w:rPr>
          <w:rFonts w:hint="eastAsia" w:eastAsia="宋体" w:cs="宋体"/>
          <w:sz w:val="18"/>
          <w:szCs w:val="18"/>
        </w:rPr>
        <w:t>2</w:t>
      </w:r>
      <w:r>
        <w:rPr>
          <w:rFonts w:eastAsia="宋体" w:cs="宋体"/>
          <w:sz w:val="18"/>
          <w:szCs w:val="18"/>
        </w:rPr>
        <w:t>022</w:t>
      </w:r>
      <w:r>
        <w:rPr>
          <w:rFonts w:hint="eastAsia" w:eastAsia="宋体" w:cs="宋体"/>
          <w:sz w:val="18"/>
          <w:szCs w:val="18"/>
        </w:rPr>
        <w:t>年</w:t>
      </w:r>
      <w:r>
        <w:rPr>
          <w:rFonts w:hint="eastAsia" w:eastAsia="宋体" w:cs="宋体"/>
          <w:sz w:val="18"/>
          <w:szCs w:val="18"/>
          <w:lang w:val="en-US" w:eastAsia="zh-CN"/>
        </w:rPr>
        <w:t>2</w:t>
      </w:r>
      <w:r>
        <w:rPr>
          <w:rFonts w:hint="eastAsia" w:eastAsia="宋体" w:cs="宋体"/>
          <w:sz w:val="18"/>
          <w:szCs w:val="18"/>
        </w:rPr>
        <w:t>月</w:t>
      </w:r>
      <w:r>
        <w:rPr>
          <w:rFonts w:hint="eastAsia" w:eastAsia="宋体" w:cs="宋体"/>
          <w:sz w:val="18"/>
          <w:szCs w:val="18"/>
          <w:lang w:val="en-US" w:eastAsia="zh-CN"/>
        </w:rPr>
        <w:t>28</w:t>
      </w:r>
      <w:r>
        <w:rPr>
          <w:rFonts w:hint="eastAsia" w:eastAsia="宋体" w:cs="宋体"/>
          <w:sz w:val="18"/>
          <w:szCs w:val="18"/>
        </w:rPr>
        <w:t>日</w:t>
      </w:r>
      <w:r>
        <w:rPr>
          <w:rFonts w:hint="eastAsia" w:eastAsia="宋体"/>
          <w:sz w:val="18"/>
          <w:szCs w:val="21"/>
        </w:rPr>
        <w:t>填报</w:t>
      </w:r>
      <w:r>
        <w:rPr>
          <w:rFonts w:hint="eastAsia" w:eastAsia="宋体"/>
          <w:sz w:val="18"/>
          <w:szCs w:val="21"/>
          <w:lang w:val="en-US" w:eastAsia="zh-CN"/>
        </w:rPr>
        <w:t>并发送指定邮箱</w:t>
      </w:r>
      <w:r>
        <w:rPr>
          <w:rFonts w:hint="eastAsia" w:eastAsia="宋体"/>
          <w:sz w:val="18"/>
          <w:szCs w:val="21"/>
        </w:rPr>
        <w:t>。</w:t>
      </w:r>
    </w:p>
    <w:p>
      <w:pPr>
        <w:spacing w:line="240" w:lineRule="exact"/>
        <w:ind w:firstLine="540" w:firstLineChars="300"/>
        <w:rPr>
          <w:rFonts w:eastAsia="宋体"/>
          <w:sz w:val="18"/>
          <w:szCs w:val="18"/>
        </w:rPr>
      </w:pPr>
      <w:r>
        <w:rPr>
          <w:rFonts w:hint="eastAsia" w:eastAsia="宋体"/>
          <w:sz w:val="18"/>
          <w:szCs w:val="18"/>
        </w:rPr>
        <w:t>3.</w:t>
      </w:r>
      <w:r>
        <w:rPr>
          <w:rFonts w:hint="eastAsia" w:hAnsi="Times New Roman" w:eastAsia="宋体"/>
          <w:bCs/>
          <w:sz w:val="18"/>
          <w:szCs w:val="21"/>
        </w:rPr>
        <w:t>调查单位填报要求：调查单位应</w:t>
      </w:r>
      <w:r>
        <w:rPr>
          <w:rFonts w:hint="eastAsia" w:eastAsia="宋体"/>
          <w:sz w:val="18"/>
          <w:szCs w:val="18"/>
        </w:rPr>
        <w:t>根据实际情况对表中的数据进行认真核对与填写，指标数据如有变动应及时进行修改（加灰底的指标除外）。</w:t>
      </w:r>
    </w:p>
    <w:p>
      <w:pPr>
        <w:spacing w:line="240" w:lineRule="exact"/>
        <w:ind w:firstLine="540" w:firstLineChars="300"/>
        <w:rPr>
          <w:rFonts w:eastAsia="宋体"/>
          <w:sz w:val="18"/>
          <w:szCs w:val="18"/>
        </w:rPr>
      </w:pPr>
      <w:r>
        <w:rPr>
          <w:rFonts w:hint="eastAsia" w:eastAsia="宋体"/>
          <w:sz w:val="18"/>
          <w:szCs w:val="18"/>
        </w:rPr>
        <w:t>4</w:t>
      </w:r>
      <w:r>
        <w:rPr>
          <w:rFonts w:eastAsia="宋体"/>
          <w:sz w:val="18"/>
          <w:szCs w:val="18"/>
        </w:rPr>
        <w:t>.</w:t>
      </w:r>
      <w:r>
        <w:rPr>
          <w:rFonts w:hint="eastAsia" w:eastAsia="宋体"/>
          <w:sz w:val="18"/>
          <w:szCs w:val="18"/>
        </w:rPr>
        <w:t>调查单位不能修改本表中“0</w:t>
      </w:r>
      <w:r>
        <w:rPr>
          <w:rFonts w:eastAsia="宋体"/>
          <w:sz w:val="18"/>
          <w:szCs w:val="18"/>
        </w:rPr>
        <w:t>1</w:t>
      </w:r>
      <w:r>
        <w:rPr>
          <w:rFonts w:hint="eastAsia" w:eastAsia="宋体" w:cs="宋体"/>
          <w:kern w:val="0"/>
          <w:sz w:val="18"/>
          <w:szCs w:val="18"/>
        </w:rPr>
        <w:t>统一社会信用代码</w:t>
      </w:r>
      <w:r>
        <w:rPr>
          <w:rFonts w:hint="eastAsia" w:eastAsia="宋体"/>
          <w:sz w:val="18"/>
          <w:szCs w:val="18"/>
        </w:rPr>
        <w:t>”“0</w:t>
      </w:r>
      <w:r>
        <w:rPr>
          <w:rFonts w:eastAsia="宋体"/>
          <w:sz w:val="18"/>
          <w:szCs w:val="18"/>
        </w:rPr>
        <w:t>2</w:t>
      </w:r>
      <w:r>
        <w:rPr>
          <w:rFonts w:hint="eastAsia" w:eastAsia="宋体"/>
          <w:sz w:val="18"/>
          <w:szCs w:val="18"/>
        </w:rPr>
        <w:t>单位详细名称”。</w:t>
      </w:r>
    </w:p>
    <w:p>
      <w:pPr>
        <w:spacing w:line="240" w:lineRule="exact"/>
        <w:ind w:firstLine="540" w:firstLineChars="300"/>
        <w:rPr>
          <w:rFonts w:hint="eastAsia" w:eastAsia="宋体"/>
          <w:sz w:val="18"/>
          <w:szCs w:val="18"/>
        </w:rPr>
      </w:pPr>
      <w:r>
        <w:rPr>
          <w:rFonts w:hint="eastAsia" w:eastAsia="宋体"/>
          <w:sz w:val="18"/>
          <w:szCs w:val="18"/>
        </w:rPr>
        <w:t>5</w:t>
      </w:r>
      <w:r>
        <w:rPr>
          <w:rFonts w:eastAsia="宋体"/>
          <w:sz w:val="18"/>
          <w:szCs w:val="18"/>
        </w:rPr>
        <w:t>.</w:t>
      </w:r>
      <w:r>
        <w:rPr>
          <w:rFonts w:hint="eastAsia" w:eastAsia="宋体"/>
          <w:sz w:val="18"/>
          <w:szCs w:val="18"/>
        </w:rPr>
        <w:t>本表“上年同期”数据统一</w:t>
      </w:r>
      <w:r>
        <w:rPr>
          <w:rFonts w:hint="eastAsia" w:eastAsia="宋体"/>
          <w:sz w:val="18"/>
          <w:szCs w:val="18"/>
          <w:lang w:val="en-US" w:eastAsia="zh-CN"/>
        </w:rPr>
        <w:t>在</w:t>
      </w:r>
      <w:r>
        <w:rPr>
          <w:rFonts w:hint="eastAsia" w:eastAsia="宋体"/>
          <w:sz w:val="18"/>
          <w:szCs w:val="18"/>
        </w:rPr>
        <w:t>国家统计局数据处理软件中复制，调查单位和各级统计机构原则上不得修改；本年新增的调查单位自行填报“上年同期”数据；涉及兼并、重组等情况的企业，调查单位可调整同期数。</w:t>
      </w:r>
    </w:p>
    <w:p>
      <w:pPr>
        <w:spacing w:line="240" w:lineRule="exact"/>
        <w:ind w:firstLine="540" w:firstLineChars="300"/>
        <w:rPr>
          <w:rFonts w:hint="eastAsia" w:eastAsia="宋体"/>
          <w:sz w:val="18"/>
          <w:szCs w:val="18"/>
        </w:rPr>
      </w:pPr>
      <w:r>
        <w:rPr>
          <w:rFonts w:hint="eastAsia" w:eastAsia="宋体"/>
          <w:sz w:val="18"/>
          <w:szCs w:val="18"/>
        </w:rPr>
        <w:t>6</w:t>
      </w:r>
      <w:r>
        <w:rPr>
          <w:rFonts w:eastAsia="宋体"/>
          <w:sz w:val="18"/>
          <w:szCs w:val="18"/>
        </w:rPr>
        <w:t>.</w:t>
      </w:r>
      <w:bookmarkStart w:id="2" w:name="_Hlk71553106"/>
      <w:r>
        <w:rPr>
          <w:rFonts w:hint="eastAsia" w:eastAsia="宋体"/>
          <w:sz w:val="18"/>
          <w:szCs w:val="18"/>
        </w:rPr>
        <w:t>“</w:t>
      </w:r>
      <w:r>
        <w:rPr>
          <w:rFonts w:hint="eastAsia" w:eastAsia="宋体" w:cs="宋体"/>
          <w:kern w:val="0"/>
          <w:sz w:val="18"/>
          <w:szCs w:val="18"/>
        </w:rPr>
        <w:t>资产、负债、所有者权益</w:t>
      </w:r>
      <w:r>
        <w:rPr>
          <w:rFonts w:hint="eastAsia" w:eastAsia="宋体"/>
          <w:sz w:val="18"/>
          <w:szCs w:val="18"/>
        </w:rPr>
        <w:t>”以及“损益”中的部分指标数据由各级统计机构待相关报表数据确认后进行摘抄或计算取得。具体方法为：“0</w:t>
      </w:r>
      <w:r>
        <w:rPr>
          <w:rFonts w:eastAsia="宋体"/>
          <w:sz w:val="18"/>
          <w:szCs w:val="18"/>
        </w:rPr>
        <w:t>6</w:t>
      </w:r>
      <w:r>
        <w:rPr>
          <w:rFonts w:hint="eastAsia" w:eastAsia="宋体"/>
          <w:sz w:val="18"/>
          <w:szCs w:val="18"/>
        </w:rPr>
        <w:t>资产总计”“0</w:t>
      </w:r>
      <w:r>
        <w:rPr>
          <w:rFonts w:eastAsia="宋体"/>
          <w:sz w:val="18"/>
          <w:szCs w:val="18"/>
        </w:rPr>
        <w:t>7</w:t>
      </w:r>
      <w:r>
        <w:rPr>
          <w:rFonts w:hint="eastAsia" w:eastAsia="宋体"/>
          <w:sz w:val="18"/>
          <w:szCs w:val="18"/>
        </w:rPr>
        <w:t>其中：固定资产原价”“0</w:t>
      </w:r>
      <w:r>
        <w:rPr>
          <w:rFonts w:eastAsia="宋体"/>
          <w:sz w:val="18"/>
          <w:szCs w:val="18"/>
        </w:rPr>
        <w:t>8</w:t>
      </w:r>
      <w:r>
        <w:rPr>
          <w:rFonts w:hint="eastAsia" w:eastAsia="宋体"/>
          <w:sz w:val="18"/>
          <w:szCs w:val="18"/>
        </w:rPr>
        <w:t>负债合计”“0</w:t>
      </w:r>
      <w:r>
        <w:rPr>
          <w:rFonts w:eastAsia="宋体"/>
          <w:sz w:val="18"/>
          <w:szCs w:val="18"/>
        </w:rPr>
        <w:t>9</w:t>
      </w:r>
      <w:r>
        <w:rPr>
          <w:rFonts w:hint="eastAsia" w:eastAsia="宋体"/>
          <w:sz w:val="18"/>
          <w:szCs w:val="18"/>
        </w:rPr>
        <w:t>所有者权益合计”“1</w:t>
      </w:r>
      <w:r>
        <w:rPr>
          <w:rFonts w:eastAsia="宋体"/>
          <w:sz w:val="18"/>
          <w:szCs w:val="18"/>
        </w:rPr>
        <w:t>0</w:t>
      </w:r>
      <w:r>
        <w:rPr>
          <w:rFonts w:hint="eastAsia" w:eastAsia="宋体"/>
          <w:sz w:val="18"/>
          <w:szCs w:val="18"/>
        </w:rPr>
        <w:t>营业收入”“1</w:t>
      </w:r>
      <w:r>
        <w:rPr>
          <w:rFonts w:eastAsia="宋体"/>
          <w:sz w:val="18"/>
          <w:szCs w:val="18"/>
        </w:rPr>
        <w:t>8</w:t>
      </w:r>
      <w:r>
        <w:rPr>
          <w:rFonts w:hint="eastAsia" w:eastAsia="宋体"/>
          <w:sz w:val="18"/>
          <w:szCs w:val="18"/>
        </w:rPr>
        <w:t>营业成本”“2</w:t>
      </w:r>
      <w:r>
        <w:rPr>
          <w:rFonts w:eastAsia="宋体"/>
          <w:sz w:val="18"/>
          <w:szCs w:val="18"/>
        </w:rPr>
        <w:t>0</w:t>
      </w:r>
      <w:r>
        <w:rPr>
          <w:rFonts w:hint="eastAsia" w:eastAsia="宋体"/>
          <w:sz w:val="18"/>
          <w:szCs w:val="18"/>
        </w:rPr>
        <w:t>营业利润”“2</w:t>
      </w:r>
      <w:r>
        <w:rPr>
          <w:rFonts w:eastAsia="宋体"/>
          <w:sz w:val="18"/>
          <w:szCs w:val="18"/>
        </w:rPr>
        <w:t>1</w:t>
      </w:r>
      <w:r>
        <w:rPr>
          <w:rFonts w:hint="eastAsia" w:eastAsia="宋体"/>
          <w:sz w:val="18"/>
          <w:szCs w:val="18"/>
        </w:rPr>
        <w:t>营业外收入”“2</w:t>
      </w:r>
      <w:r>
        <w:rPr>
          <w:rFonts w:eastAsia="宋体"/>
          <w:sz w:val="18"/>
          <w:szCs w:val="18"/>
        </w:rPr>
        <w:t>3</w:t>
      </w:r>
      <w:r>
        <w:rPr>
          <w:rFonts w:hint="eastAsia" w:eastAsia="宋体"/>
          <w:sz w:val="18"/>
          <w:szCs w:val="18"/>
        </w:rPr>
        <w:t>营业外支出”“2</w:t>
      </w:r>
      <w:r>
        <w:rPr>
          <w:rFonts w:eastAsia="宋体"/>
          <w:sz w:val="18"/>
          <w:szCs w:val="18"/>
        </w:rPr>
        <w:t>4</w:t>
      </w:r>
      <w:r>
        <w:rPr>
          <w:rFonts w:hint="eastAsia" w:eastAsia="宋体"/>
          <w:sz w:val="18"/>
          <w:szCs w:val="18"/>
        </w:rPr>
        <w:t>利润总额”从各行业“财务状况”（F</w:t>
      </w:r>
      <w:r>
        <w:rPr>
          <w:rFonts w:eastAsia="宋体"/>
          <w:sz w:val="18"/>
          <w:szCs w:val="18"/>
        </w:rPr>
        <w:t>103</w:t>
      </w:r>
      <w:r>
        <w:rPr>
          <w:rFonts w:hint="eastAsia" w:eastAsia="宋体"/>
          <w:sz w:val="18"/>
          <w:szCs w:val="18"/>
        </w:rPr>
        <w:t>表）中的“资产总计（2</w:t>
      </w:r>
      <w:r>
        <w:rPr>
          <w:rFonts w:eastAsia="宋体"/>
          <w:sz w:val="18"/>
          <w:szCs w:val="18"/>
        </w:rPr>
        <w:t>13</w:t>
      </w:r>
      <w:r>
        <w:rPr>
          <w:rFonts w:hint="eastAsia" w:eastAsia="宋体"/>
          <w:sz w:val="18"/>
          <w:szCs w:val="18"/>
        </w:rPr>
        <w:t>）”“固定资产原价（2</w:t>
      </w:r>
      <w:r>
        <w:rPr>
          <w:rFonts w:eastAsia="宋体"/>
          <w:sz w:val="18"/>
          <w:szCs w:val="18"/>
        </w:rPr>
        <w:t>09</w:t>
      </w:r>
      <w:r>
        <w:rPr>
          <w:rFonts w:hint="eastAsia" w:eastAsia="宋体"/>
          <w:sz w:val="18"/>
          <w:szCs w:val="18"/>
        </w:rPr>
        <w:t>）”“负债合计（2</w:t>
      </w:r>
      <w:r>
        <w:rPr>
          <w:rFonts w:eastAsia="宋体"/>
          <w:sz w:val="18"/>
          <w:szCs w:val="18"/>
        </w:rPr>
        <w:t>17</w:t>
      </w:r>
      <w:r>
        <w:rPr>
          <w:rFonts w:hint="eastAsia" w:eastAsia="宋体"/>
          <w:sz w:val="18"/>
          <w:szCs w:val="18"/>
        </w:rPr>
        <w:t>）”“所有者权益合计（2</w:t>
      </w:r>
      <w:r>
        <w:rPr>
          <w:rFonts w:eastAsia="宋体"/>
          <w:sz w:val="18"/>
          <w:szCs w:val="18"/>
        </w:rPr>
        <w:t>18</w:t>
      </w:r>
      <w:r>
        <w:rPr>
          <w:rFonts w:hint="eastAsia" w:eastAsia="宋体"/>
          <w:sz w:val="18"/>
          <w:szCs w:val="18"/>
        </w:rPr>
        <w:t>）”“营业收入（3</w:t>
      </w:r>
      <w:r>
        <w:rPr>
          <w:rFonts w:eastAsia="宋体"/>
          <w:sz w:val="18"/>
          <w:szCs w:val="18"/>
        </w:rPr>
        <w:t>01</w:t>
      </w:r>
      <w:r>
        <w:rPr>
          <w:rFonts w:hint="eastAsia" w:eastAsia="宋体"/>
          <w:sz w:val="18"/>
          <w:szCs w:val="18"/>
        </w:rPr>
        <w:t>）”“营业成本（3</w:t>
      </w:r>
      <w:r>
        <w:rPr>
          <w:rFonts w:eastAsia="宋体"/>
          <w:sz w:val="18"/>
          <w:szCs w:val="18"/>
        </w:rPr>
        <w:t>07</w:t>
      </w:r>
      <w:r>
        <w:rPr>
          <w:rFonts w:hint="eastAsia" w:eastAsia="宋体"/>
          <w:sz w:val="18"/>
          <w:szCs w:val="18"/>
        </w:rPr>
        <w:t>）”“营业利润（3</w:t>
      </w:r>
      <w:r>
        <w:rPr>
          <w:rFonts w:eastAsia="宋体"/>
          <w:sz w:val="18"/>
          <w:szCs w:val="18"/>
        </w:rPr>
        <w:t>23</w:t>
      </w:r>
      <w:r>
        <w:rPr>
          <w:rFonts w:hint="eastAsia" w:eastAsia="宋体"/>
          <w:sz w:val="18"/>
          <w:szCs w:val="18"/>
        </w:rPr>
        <w:t>）”“营业外收入（3</w:t>
      </w:r>
      <w:r>
        <w:rPr>
          <w:rFonts w:eastAsia="宋体"/>
          <w:sz w:val="18"/>
          <w:szCs w:val="18"/>
        </w:rPr>
        <w:t>25</w:t>
      </w:r>
      <w:r>
        <w:rPr>
          <w:rFonts w:hint="eastAsia" w:eastAsia="宋体"/>
          <w:sz w:val="18"/>
          <w:szCs w:val="18"/>
        </w:rPr>
        <w:t>）”“营业外支出（3</w:t>
      </w:r>
      <w:r>
        <w:rPr>
          <w:rFonts w:eastAsia="宋体"/>
          <w:sz w:val="18"/>
          <w:szCs w:val="18"/>
        </w:rPr>
        <w:t>26</w:t>
      </w:r>
      <w:r>
        <w:rPr>
          <w:rFonts w:hint="eastAsia" w:eastAsia="宋体"/>
          <w:sz w:val="18"/>
          <w:szCs w:val="18"/>
        </w:rPr>
        <w:t>）”“利润总额（3</w:t>
      </w:r>
      <w:r>
        <w:rPr>
          <w:rFonts w:eastAsia="宋体"/>
          <w:sz w:val="18"/>
          <w:szCs w:val="18"/>
        </w:rPr>
        <w:t>27</w:t>
      </w:r>
      <w:r>
        <w:rPr>
          <w:rFonts w:hint="eastAsia" w:eastAsia="宋体"/>
          <w:sz w:val="18"/>
          <w:szCs w:val="18"/>
        </w:rPr>
        <w:t>）”摘抄取得；</w:t>
      </w:r>
      <w:bookmarkEnd w:id="2"/>
      <w:r>
        <w:rPr>
          <w:rFonts w:hint="eastAsia" w:eastAsia="宋体"/>
          <w:sz w:val="18"/>
          <w:szCs w:val="18"/>
        </w:rPr>
        <w:t>“2</w:t>
      </w:r>
      <w:r>
        <w:rPr>
          <w:rFonts w:eastAsia="宋体"/>
          <w:sz w:val="18"/>
          <w:szCs w:val="18"/>
        </w:rPr>
        <w:t>5</w:t>
      </w:r>
      <w:r>
        <w:rPr>
          <w:rFonts w:hint="eastAsia" w:eastAsia="宋体" w:cs="宋体"/>
          <w:kern w:val="0"/>
          <w:sz w:val="18"/>
          <w:szCs w:val="18"/>
        </w:rPr>
        <w:t>从业人员工资总额</w:t>
      </w:r>
      <w:r>
        <w:rPr>
          <w:rFonts w:hint="eastAsia" w:eastAsia="宋体"/>
          <w:sz w:val="18"/>
          <w:szCs w:val="18"/>
        </w:rPr>
        <w:t>”“2</w:t>
      </w:r>
      <w:r>
        <w:rPr>
          <w:rFonts w:eastAsia="宋体"/>
          <w:sz w:val="18"/>
          <w:szCs w:val="18"/>
        </w:rPr>
        <w:t>8</w:t>
      </w:r>
      <w:r>
        <w:rPr>
          <w:rFonts w:hint="eastAsia" w:eastAsia="宋体"/>
          <w:sz w:val="18"/>
          <w:szCs w:val="18"/>
        </w:rPr>
        <w:t>从业人员期末人数”分别从“从业人员及工资总额”（1</w:t>
      </w:r>
      <w:r>
        <w:rPr>
          <w:rFonts w:eastAsia="宋体"/>
          <w:sz w:val="18"/>
          <w:szCs w:val="18"/>
        </w:rPr>
        <w:t>02</w:t>
      </w:r>
      <w:r>
        <w:rPr>
          <w:rFonts w:hint="eastAsia" w:eastAsia="宋体"/>
          <w:sz w:val="18"/>
          <w:szCs w:val="18"/>
        </w:rPr>
        <w:t>-</w:t>
      </w:r>
      <w:r>
        <w:rPr>
          <w:rFonts w:eastAsia="宋体"/>
          <w:sz w:val="18"/>
          <w:szCs w:val="18"/>
        </w:rPr>
        <w:t>1</w:t>
      </w:r>
      <w:r>
        <w:rPr>
          <w:rFonts w:hint="eastAsia" w:eastAsia="宋体"/>
          <w:sz w:val="18"/>
          <w:szCs w:val="18"/>
        </w:rPr>
        <w:t>表）中的“从业人员工资总额（1</w:t>
      </w:r>
      <w:r>
        <w:rPr>
          <w:rFonts w:eastAsia="宋体"/>
          <w:sz w:val="18"/>
          <w:szCs w:val="18"/>
        </w:rPr>
        <w:t>2</w:t>
      </w:r>
      <w:r>
        <w:rPr>
          <w:rFonts w:hint="eastAsia" w:eastAsia="宋体"/>
          <w:sz w:val="18"/>
          <w:szCs w:val="18"/>
        </w:rPr>
        <w:t>）”“从业人员期末人数（0</w:t>
      </w:r>
      <w:r>
        <w:rPr>
          <w:rFonts w:eastAsia="宋体"/>
          <w:sz w:val="18"/>
          <w:szCs w:val="18"/>
        </w:rPr>
        <w:t>1</w:t>
      </w:r>
      <w:r>
        <w:rPr>
          <w:rFonts w:hint="eastAsia" w:eastAsia="宋体"/>
          <w:sz w:val="18"/>
          <w:szCs w:val="18"/>
        </w:rPr>
        <w:t>）”摘抄取得；“4</w:t>
      </w:r>
      <w:r>
        <w:rPr>
          <w:rFonts w:eastAsia="宋体"/>
          <w:sz w:val="18"/>
          <w:szCs w:val="18"/>
        </w:rPr>
        <w:t>2</w:t>
      </w:r>
      <w:r>
        <w:rPr>
          <w:rFonts w:hint="eastAsia" w:eastAsia="宋体" w:cs="宋体"/>
          <w:kern w:val="0"/>
          <w:sz w:val="18"/>
          <w:szCs w:val="18"/>
        </w:rPr>
        <w:t>当年申请专利数</w:t>
      </w:r>
      <w:r>
        <w:rPr>
          <w:rFonts w:hint="eastAsia" w:eastAsia="宋体"/>
          <w:sz w:val="18"/>
          <w:szCs w:val="18"/>
        </w:rPr>
        <w:t>”“4</w:t>
      </w:r>
      <w:r>
        <w:rPr>
          <w:rFonts w:eastAsia="宋体"/>
          <w:sz w:val="18"/>
          <w:szCs w:val="18"/>
        </w:rPr>
        <w:t>3</w:t>
      </w:r>
      <w:r>
        <w:rPr>
          <w:rFonts w:hint="eastAsia" w:eastAsia="宋体"/>
          <w:sz w:val="18"/>
          <w:szCs w:val="18"/>
        </w:rPr>
        <w:t>其中：发明专利”“4</w:t>
      </w:r>
      <w:r>
        <w:rPr>
          <w:rFonts w:eastAsia="宋体"/>
          <w:sz w:val="18"/>
          <w:szCs w:val="18"/>
        </w:rPr>
        <w:t>7</w:t>
      </w:r>
      <w:r>
        <w:rPr>
          <w:rFonts w:hint="eastAsia" w:eastAsia="宋体"/>
          <w:sz w:val="18"/>
          <w:szCs w:val="18"/>
        </w:rPr>
        <w:t>其中：发明专利”分别从“企业研究开发活动及相关情况”（1</w:t>
      </w:r>
      <w:r>
        <w:rPr>
          <w:rFonts w:eastAsia="宋体"/>
          <w:sz w:val="18"/>
          <w:szCs w:val="18"/>
        </w:rPr>
        <w:t>07</w:t>
      </w:r>
      <w:r>
        <w:rPr>
          <w:rFonts w:hint="eastAsia" w:eastAsia="宋体"/>
          <w:sz w:val="18"/>
          <w:szCs w:val="18"/>
        </w:rPr>
        <w:t>-</w:t>
      </w:r>
      <w:r>
        <w:rPr>
          <w:rFonts w:eastAsia="宋体"/>
          <w:sz w:val="18"/>
          <w:szCs w:val="18"/>
        </w:rPr>
        <w:t>2</w:t>
      </w:r>
      <w:r>
        <w:rPr>
          <w:rFonts w:hint="eastAsia" w:eastAsia="宋体"/>
          <w:sz w:val="18"/>
          <w:szCs w:val="18"/>
        </w:rPr>
        <w:t>表）中的“当年专利申请数（2</w:t>
      </w:r>
      <w:r>
        <w:rPr>
          <w:rFonts w:eastAsia="宋体"/>
          <w:sz w:val="18"/>
          <w:szCs w:val="18"/>
        </w:rPr>
        <w:t>9</w:t>
      </w:r>
      <w:r>
        <w:rPr>
          <w:rFonts w:hint="eastAsia" w:eastAsia="宋体"/>
          <w:sz w:val="18"/>
          <w:szCs w:val="18"/>
        </w:rPr>
        <w:t>）”“其中：发明专利（3</w:t>
      </w:r>
      <w:r>
        <w:rPr>
          <w:rFonts w:eastAsia="宋体"/>
          <w:sz w:val="18"/>
          <w:szCs w:val="18"/>
        </w:rPr>
        <w:t>0</w:t>
      </w:r>
      <w:r>
        <w:rPr>
          <w:rFonts w:hint="eastAsia" w:eastAsia="宋体"/>
          <w:sz w:val="18"/>
          <w:szCs w:val="18"/>
        </w:rPr>
        <w:t>）”“期末有效发明专利数（3</w:t>
      </w:r>
      <w:r>
        <w:rPr>
          <w:rFonts w:eastAsia="宋体"/>
          <w:sz w:val="18"/>
          <w:szCs w:val="18"/>
        </w:rPr>
        <w:t>2</w:t>
      </w:r>
      <w:r>
        <w:rPr>
          <w:rFonts w:hint="eastAsia" w:eastAsia="宋体"/>
          <w:sz w:val="18"/>
          <w:szCs w:val="18"/>
        </w:rPr>
        <w:t>）”摘抄取得。</w:t>
      </w:r>
    </w:p>
    <w:p>
      <w:pPr>
        <w:spacing w:line="240" w:lineRule="exact"/>
        <w:ind w:firstLine="540" w:firstLineChars="300"/>
        <w:rPr>
          <w:rFonts w:hint="eastAsia" w:eastAsia="宋体"/>
          <w:sz w:val="18"/>
          <w:szCs w:val="18"/>
        </w:rPr>
      </w:pPr>
      <w:r>
        <w:rPr>
          <w:rFonts w:hint="eastAsia" w:eastAsia="宋体"/>
          <w:sz w:val="18"/>
          <w:szCs w:val="18"/>
        </w:rPr>
        <w:t>7</w:t>
      </w:r>
      <w:r>
        <w:rPr>
          <w:rFonts w:eastAsia="宋体"/>
          <w:sz w:val="18"/>
          <w:szCs w:val="18"/>
        </w:rPr>
        <w:t>.</w:t>
      </w:r>
      <w:r>
        <w:rPr>
          <w:rFonts w:hint="eastAsia" w:eastAsia="宋体"/>
          <w:sz w:val="18"/>
          <w:szCs w:val="18"/>
        </w:rPr>
        <w:t>审核关系：</w:t>
      </w:r>
    </w:p>
    <w:p>
      <w:pPr>
        <w:spacing w:line="240" w:lineRule="exact"/>
        <w:ind w:firstLine="540" w:firstLineChars="300"/>
        <w:rPr>
          <w:rFonts w:eastAsia="宋体" w:cs="宋体"/>
          <w:kern w:val="0"/>
          <w:sz w:val="18"/>
          <w:szCs w:val="18"/>
        </w:rPr>
      </w:pPr>
      <w:r>
        <w:rPr>
          <w:rFonts w:hint="eastAsia" w:eastAsia="宋体" w:cs="宋体"/>
          <w:kern w:val="0"/>
          <w:sz w:val="18"/>
          <w:szCs w:val="18"/>
        </w:rPr>
        <w:t>（</w:t>
      </w:r>
      <w:r>
        <w:rPr>
          <w:rFonts w:eastAsia="宋体" w:cs="宋体"/>
          <w:kern w:val="0"/>
          <w:sz w:val="18"/>
          <w:szCs w:val="18"/>
        </w:rPr>
        <w:t>1</w:t>
      </w:r>
      <w:r>
        <w:rPr>
          <w:rFonts w:hint="eastAsia" w:eastAsia="宋体" w:cs="宋体"/>
          <w:kern w:val="0"/>
          <w:sz w:val="18"/>
          <w:szCs w:val="18"/>
        </w:rPr>
        <w:t>）若3</w:t>
      </w:r>
      <w:r>
        <w:rPr>
          <w:rFonts w:eastAsia="宋体" w:cs="宋体"/>
          <w:kern w:val="0"/>
          <w:sz w:val="18"/>
          <w:szCs w:val="18"/>
        </w:rPr>
        <w:t>6/37/38</w:t>
      </w:r>
      <w:r>
        <w:rPr>
          <w:rFonts w:hint="eastAsia" w:eastAsia="宋体" w:cs="宋体"/>
          <w:kern w:val="0"/>
          <w:sz w:val="18"/>
          <w:szCs w:val="18"/>
        </w:rPr>
        <w:t>＞0，则3</w:t>
      </w:r>
      <w:r>
        <w:rPr>
          <w:rFonts w:eastAsia="宋体" w:cs="宋体"/>
          <w:kern w:val="0"/>
          <w:sz w:val="18"/>
          <w:szCs w:val="18"/>
        </w:rPr>
        <w:t>5</w:t>
      </w:r>
      <w:r>
        <w:rPr>
          <w:rFonts w:hint="eastAsia" w:eastAsia="宋体" w:cs="宋体"/>
          <w:kern w:val="0"/>
          <w:sz w:val="18"/>
          <w:szCs w:val="18"/>
        </w:rPr>
        <w:t xml:space="preserve">＞0 </w:t>
      </w:r>
      <w:r>
        <w:rPr>
          <w:rFonts w:eastAsia="宋体" w:cs="宋体"/>
          <w:kern w:val="0"/>
          <w:sz w:val="18"/>
          <w:szCs w:val="18"/>
        </w:rPr>
        <w:t xml:space="preserve">  </w:t>
      </w:r>
      <w:r>
        <w:rPr>
          <w:rFonts w:hint="eastAsia" w:eastAsia="宋体" w:cs="宋体"/>
          <w:kern w:val="0"/>
          <w:sz w:val="18"/>
          <w:szCs w:val="18"/>
        </w:rPr>
        <w:t>（</w:t>
      </w:r>
      <w:r>
        <w:rPr>
          <w:rFonts w:eastAsia="宋体" w:cs="宋体"/>
          <w:kern w:val="0"/>
          <w:sz w:val="18"/>
          <w:szCs w:val="18"/>
        </w:rPr>
        <w:t>2</w:t>
      </w:r>
      <w:r>
        <w:rPr>
          <w:rFonts w:hint="eastAsia" w:eastAsia="宋体" w:cs="宋体"/>
          <w:kern w:val="0"/>
          <w:sz w:val="18"/>
          <w:szCs w:val="18"/>
        </w:rPr>
        <w:t>）4</w:t>
      </w:r>
      <w:r>
        <w:rPr>
          <w:rFonts w:eastAsia="宋体" w:cs="宋体"/>
          <w:kern w:val="0"/>
          <w:sz w:val="18"/>
          <w:szCs w:val="18"/>
        </w:rPr>
        <w:t>2</w:t>
      </w:r>
      <w:r>
        <w:rPr>
          <w:rFonts w:hint="eastAsia" w:eastAsia="宋体" w:cs="宋体"/>
          <w:kern w:val="0"/>
          <w:sz w:val="18"/>
          <w:szCs w:val="18"/>
        </w:rPr>
        <w:t>≥4</w:t>
      </w:r>
      <w:r>
        <w:rPr>
          <w:rFonts w:eastAsia="宋体" w:cs="宋体"/>
          <w:kern w:val="0"/>
          <w:sz w:val="18"/>
          <w:szCs w:val="18"/>
        </w:rPr>
        <w:t xml:space="preserve">3    </w:t>
      </w:r>
      <w:r>
        <w:rPr>
          <w:rFonts w:hint="eastAsia" w:eastAsia="宋体" w:cs="宋体"/>
          <w:kern w:val="0"/>
          <w:sz w:val="18"/>
          <w:szCs w:val="18"/>
        </w:rPr>
        <w:t>（</w:t>
      </w:r>
      <w:r>
        <w:rPr>
          <w:rFonts w:eastAsia="宋体" w:cs="宋体"/>
          <w:kern w:val="0"/>
          <w:sz w:val="18"/>
          <w:szCs w:val="18"/>
        </w:rPr>
        <w:t>3</w:t>
      </w:r>
      <w:r>
        <w:rPr>
          <w:rFonts w:hint="eastAsia" w:eastAsia="宋体" w:cs="宋体"/>
          <w:kern w:val="0"/>
          <w:sz w:val="18"/>
          <w:szCs w:val="18"/>
        </w:rPr>
        <w:t>）4</w:t>
      </w:r>
      <w:r>
        <w:rPr>
          <w:rFonts w:eastAsia="宋体" w:cs="宋体"/>
          <w:kern w:val="0"/>
          <w:sz w:val="18"/>
          <w:szCs w:val="18"/>
        </w:rPr>
        <w:t>4</w:t>
      </w:r>
      <w:r>
        <w:rPr>
          <w:rFonts w:hint="eastAsia" w:eastAsia="宋体" w:cs="宋体"/>
          <w:kern w:val="0"/>
          <w:sz w:val="18"/>
          <w:szCs w:val="18"/>
        </w:rPr>
        <w:t>≥4</w:t>
      </w:r>
      <w:r>
        <w:rPr>
          <w:rFonts w:eastAsia="宋体" w:cs="宋体"/>
          <w:kern w:val="0"/>
          <w:sz w:val="18"/>
          <w:szCs w:val="18"/>
        </w:rPr>
        <w:t xml:space="preserve">5   </w:t>
      </w:r>
      <w:r>
        <w:rPr>
          <w:rFonts w:hint="eastAsia" w:eastAsia="宋体" w:cs="宋体"/>
          <w:kern w:val="0"/>
          <w:sz w:val="18"/>
          <w:szCs w:val="18"/>
        </w:rPr>
        <w:t>（</w:t>
      </w:r>
      <w:r>
        <w:rPr>
          <w:rFonts w:eastAsia="宋体" w:cs="宋体"/>
          <w:kern w:val="0"/>
          <w:sz w:val="18"/>
          <w:szCs w:val="18"/>
        </w:rPr>
        <w:t>4</w:t>
      </w:r>
      <w:r>
        <w:rPr>
          <w:rFonts w:hint="eastAsia" w:eastAsia="宋体" w:cs="宋体"/>
          <w:kern w:val="0"/>
          <w:sz w:val="18"/>
          <w:szCs w:val="18"/>
        </w:rPr>
        <w:t>）4</w:t>
      </w:r>
      <w:r>
        <w:rPr>
          <w:rFonts w:eastAsia="宋体" w:cs="宋体"/>
          <w:kern w:val="0"/>
          <w:sz w:val="18"/>
          <w:szCs w:val="18"/>
        </w:rPr>
        <w:t>6</w:t>
      </w:r>
      <w:r>
        <w:rPr>
          <w:rFonts w:hint="eastAsia" w:eastAsia="宋体" w:cs="宋体"/>
          <w:kern w:val="0"/>
          <w:sz w:val="18"/>
          <w:szCs w:val="18"/>
        </w:rPr>
        <w:t>≥4</w:t>
      </w:r>
      <w:r>
        <w:rPr>
          <w:rFonts w:eastAsia="宋体" w:cs="宋体"/>
          <w:kern w:val="0"/>
          <w:sz w:val="18"/>
          <w:szCs w:val="18"/>
        </w:rPr>
        <w:t xml:space="preserve">7  </w:t>
      </w:r>
      <w:r>
        <w:rPr>
          <w:rFonts w:hint="eastAsia" w:eastAsia="宋体" w:cs="宋体"/>
          <w:kern w:val="0"/>
          <w:sz w:val="18"/>
          <w:szCs w:val="18"/>
        </w:rPr>
        <w:t>（</w:t>
      </w:r>
      <w:r>
        <w:rPr>
          <w:rFonts w:eastAsia="宋体" w:cs="宋体"/>
          <w:kern w:val="0"/>
          <w:sz w:val="18"/>
          <w:szCs w:val="18"/>
        </w:rPr>
        <w:t>5</w:t>
      </w:r>
      <w:r>
        <w:rPr>
          <w:rFonts w:hint="eastAsia" w:eastAsia="宋体" w:cs="宋体"/>
          <w:kern w:val="0"/>
          <w:sz w:val="18"/>
          <w:szCs w:val="18"/>
        </w:rPr>
        <w:t>）4</w:t>
      </w:r>
      <w:r>
        <w:rPr>
          <w:rFonts w:eastAsia="宋体" w:cs="宋体"/>
          <w:kern w:val="0"/>
          <w:sz w:val="18"/>
          <w:szCs w:val="18"/>
        </w:rPr>
        <w:t>6</w:t>
      </w:r>
      <w:r>
        <w:rPr>
          <w:rFonts w:hint="eastAsia" w:eastAsia="宋体" w:cs="宋体"/>
          <w:kern w:val="0"/>
          <w:sz w:val="18"/>
          <w:szCs w:val="18"/>
        </w:rPr>
        <w:t>≥</w:t>
      </w:r>
      <w:r>
        <w:rPr>
          <w:rFonts w:eastAsia="宋体" w:cs="宋体"/>
          <w:kern w:val="0"/>
          <w:sz w:val="18"/>
          <w:szCs w:val="18"/>
        </w:rPr>
        <w:t>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46969"/>
    <w:rsid w:val="35D21AEB"/>
    <w:rsid w:val="3704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华文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2</Pages>
  <Words>1554</Words>
  <Characters>1707</Characters>
  <Lines>0</Lines>
  <Paragraphs>0</Paragraphs>
  <TotalTime>0</TotalTime>
  <ScaleCrop>false</ScaleCrop>
  <LinksUpToDate>false</LinksUpToDate>
  <CharactersWithSpaces>2171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2022-03-24T01:56:00Z</dcterms:created>
  <dc:creator>ming</dc:creator>
  <cp:lastModifiedBy>ming</cp:lastModifiedBy>
  <dcterms:modified xsi:type="dcterms:W3CDTF">2022-03-24T01:58:44Z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6FCA129986494C32B2F0FC00C33D6D1D</vt:lpwstr>
  </property>
</Properties>
</file>